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F026" w14:textId="1BF258BF" w:rsidR="00872699" w:rsidRPr="00872699" w:rsidRDefault="00E33D30" w:rsidP="00872699">
      <w:pPr>
        <w:keepNext/>
        <w:keepLines/>
        <w:spacing w:before="200" w:after="0"/>
        <w:ind w:left="180" w:right="300"/>
        <w:jc w:val="center"/>
        <w:outlineLvl w:val="1"/>
        <w:rPr>
          <w:rFonts w:ascii="Franklin Gothic Book" w:hAnsi="Franklin Gothic Book" w:cs="Franklin Gothic Book"/>
          <w:color w:val="006699"/>
          <w:sz w:val="32"/>
          <w:szCs w:val="32"/>
        </w:rPr>
      </w:pPr>
      <w:r>
        <w:rPr>
          <w:rFonts w:ascii="Franklin Gothic Book" w:hAnsi="Franklin Gothic Book" w:cs="Franklin Gothic Book"/>
          <w:noProof/>
          <w:color w:val="00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94BC4" wp14:editId="508B37B7">
                <wp:simplePos x="0" y="0"/>
                <wp:positionH relativeFrom="margin">
                  <wp:posOffset>142875</wp:posOffset>
                </wp:positionH>
                <wp:positionV relativeFrom="paragraph">
                  <wp:posOffset>-1332865</wp:posOffset>
                </wp:positionV>
                <wp:extent cx="9363075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0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C3455" w14:textId="77777777" w:rsidR="00454C28" w:rsidRPr="00454C28" w:rsidRDefault="00E33D30" w:rsidP="002770A5">
                            <w:pPr>
                              <w:spacing w:after="0"/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56575B" w:themeColor="text2"/>
                              </w:rPr>
                            </w:pPr>
                            <w:r w:rsidRPr="00454C28">
                              <w:rPr>
                                <w:rFonts w:cs="Times New Roman (Body CS)"/>
                                <w:b/>
                                <w:i/>
                                <w:vanish/>
                              </w:rPr>
                              <w:t xml:space="preserve">INSTRUCTIONS: </w:t>
                            </w:r>
                            <w:r w:rsidR="00454C28" w:rsidRPr="00454C28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56575B" w:themeColor="text2"/>
                              </w:rPr>
                              <w:t xml:space="preserve">(Note: This box will not print.) </w:t>
                            </w:r>
                          </w:p>
                          <w:p w14:paraId="6043D662" w14:textId="0CB775D7" w:rsidR="0050635B" w:rsidRDefault="00454C28" w:rsidP="002770A5">
                            <w:pPr>
                              <w:spacing w:after="0"/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</w:pPr>
                            <w:r w:rsidRPr="00454C28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Prior to printing, posting or providing to patients, please ensure you have updated the editable fields with the appropriate information for your location. </w:t>
                            </w:r>
                          </w:p>
                          <w:p w14:paraId="75307DBD" w14:textId="676513F0" w:rsidR="00454C28" w:rsidRDefault="00454C28" w:rsidP="00454C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</w:pPr>
                            <w:r w:rsidRPr="00454C28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Front Page: See right panel – insert org name, logo and contact information in provided fields. </w:t>
                            </w:r>
                          </w:p>
                          <w:p w14:paraId="7AC68284" w14:textId="08E971D7" w:rsidR="00454C28" w:rsidRDefault="007C3E72" w:rsidP="00454C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Back Page: Five fields to update; you can use the tab button to move to next field to update. Replace placeholder words with your applicable text. </w:t>
                            </w:r>
                          </w:p>
                          <w:p w14:paraId="37B6993F" w14:textId="62C92E66" w:rsidR="007C3E72" w:rsidRDefault="007C3E72" w:rsidP="00454C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Formatting: </w:t>
                            </w:r>
                            <w:r w:rsidRPr="00454C28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>You can change font size if your text falls out of line.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B7D560F" w14:textId="57B26CCE" w:rsidR="007C3E72" w:rsidRPr="002770A5" w:rsidRDefault="002770A5" w:rsidP="002770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>Printing: (F</w:t>
                            </w:r>
                            <w:r w:rsidR="00A716DB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>old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s </w:t>
                            </w:r>
                            <w:r w:rsidR="00A716DB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to two-side, three-panel </w:t>
                            </w:r>
                            <w:proofErr w:type="gramStart"/>
                            <w:r w:rsidR="00A716DB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>brochure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>)S</w:t>
                            </w:r>
                            <w:r w:rsidR="00A716DB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>elect</w:t>
                            </w:r>
                            <w:proofErr w:type="gramEnd"/>
                            <w:r w:rsidR="00A716DB"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vanish/>
                                <w:color w:val="000000" w:themeColor="text1"/>
                              </w:rPr>
                              <w:t>“Print on Both Sides, Flip Pages on Short Edge”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4B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25pt;margin-top:-104.95pt;width:737.2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" filled="f" stroked="f" strokeweight=".5pt">
                <v:textbox>
                  <w:txbxContent>
                    <w:p w14:paraId="7BEC3455" w14:textId="77777777" w:rsidR="00454C28" w:rsidRPr="00454C28" w:rsidRDefault="00E33D30" w:rsidP="002770A5">
                      <w:pPr>
                        <w:spacing w:after="0"/>
                        <w:rPr>
                          <w:rFonts w:cs="Times New Roman (Body CS)"/>
                          <w:b/>
                          <w:i/>
                          <w:vanish/>
                          <w:color w:val="56575B" w:themeColor="text2"/>
                        </w:rPr>
                      </w:pPr>
                      <w:r w:rsidRPr="00454C28">
                        <w:rPr>
                          <w:rFonts w:cs="Times New Roman (Body CS)"/>
                          <w:b/>
                          <w:i/>
                          <w:vanish/>
                        </w:rPr>
                        <w:t xml:space="preserve">INSTRUCTIONS: </w:t>
                      </w:r>
                      <w:r w:rsidR="00454C28" w:rsidRPr="00454C28">
                        <w:rPr>
                          <w:rFonts w:cs="Times New Roman (Body CS)"/>
                          <w:b/>
                          <w:i/>
                          <w:vanish/>
                          <w:color w:val="56575B" w:themeColor="text2"/>
                        </w:rPr>
                        <w:t xml:space="preserve">(Note: This box will not print.) </w:t>
                      </w:r>
                    </w:p>
                    <w:p w14:paraId="6043D662" w14:textId="0CB775D7" w:rsidR="0050635B" w:rsidRDefault="00454C28" w:rsidP="002770A5">
                      <w:pPr>
                        <w:spacing w:after="0"/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</w:pPr>
                      <w:r w:rsidRPr="00454C28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Prior to printing, posting or providing to patients, please ensure you have updated the editable fields with the appropriate information for your location. </w:t>
                      </w:r>
                    </w:p>
                    <w:p w14:paraId="75307DBD" w14:textId="676513F0" w:rsidR="00454C28" w:rsidRDefault="00454C28" w:rsidP="00454C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</w:pPr>
                      <w:r w:rsidRPr="00454C28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Front Page: See right panel – insert org name, logo and contact information in provided fields. </w:t>
                      </w:r>
                    </w:p>
                    <w:p w14:paraId="7AC68284" w14:textId="08E971D7" w:rsidR="00454C28" w:rsidRDefault="007C3E72" w:rsidP="00454C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Back Page: Five fields to update; you can use the tab button to move to next field to update. Replace placeholder words with your applicable text. </w:t>
                      </w:r>
                    </w:p>
                    <w:p w14:paraId="37B6993F" w14:textId="62C92E66" w:rsidR="007C3E72" w:rsidRDefault="007C3E72" w:rsidP="00454C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Formatting: </w:t>
                      </w:r>
                      <w:r w:rsidRPr="00454C28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>You can change font size if your text falls out of line.</w:t>
                      </w:r>
                      <w:r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 </w:t>
                      </w:r>
                    </w:p>
                    <w:p w14:paraId="2B7D560F" w14:textId="57B26CCE" w:rsidR="007C3E72" w:rsidRPr="002770A5" w:rsidRDefault="002770A5" w:rsidP="002770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>Printing: (F</w:t>
                      </w:r>
                      <w:r w:rsidR="00A716DB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>old</w:t>
                      </w:r>
                      <w:r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s </w:t>
                      </w:r>
                      <w:r w:rsidR="00A716DB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to two-side, three-panel </w:t>
                      </w:r>
                      <w:proofErr w:type="gramStart"/>
                      <w:r w:rsidR="00A716DB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>brochure</w:t>
                      </w:r>
                      <w:r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>)S</w:t>
                      </w:r>
                      <w:r w:rsidR="00A716DB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>elect</w:t>
                      </w:r>
                      <w:proofErr w:type="gramEnd"/>
                      <w:r w:rsidR="00A716DB"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="Times New Roman (Body CS)"/>
                          <w:b/>
                          <w:i/>
                          <w:vanish/>
                          <w:color w:val="000000" w:themeColor="text1"/>
                        </w:rPr>
                        <w:t>“Print on Both Sides, Flip Pages on Short Edge”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E33">
        <w:rPr>
          <w:rStyle w:val="A1"/>
          <w:rFonts w:ascii="Franklin Gothic Book" w:hAnsi="Franklin Gothic Book"/>
          <w:color w:val="006699"/>
        </w:rPr>
        <w:t xml:space="preserve"> </w:t>
      </w:r>
    </w:p>
    <w:p w14:paraId="42C2C731" w14:textId="700CE687" w:rsidR="00AE3D61" w:rsidRDefault="00AE3D61" w:rsidP="00AE3D61">
      <w:pPr>
        <w:pStyle w:val="Pa0"/>
        <w:spacing w:after="160" w:line="360" w:lineRule="atLeast"/>
        <w:rPr>
          <w:rStyle w:val="A1"/>
          <w:color w:val="006699"/>
          <w:sz w:val="56"/>
          <w:szCs w:val="30"/>
        </w:rPr>
      </w:pPr>
    </w:p>
    <w:p w14:paraId="20AF85E2" w14:textId="17B324C8" w:rsidR="003845BC" w:rsidRDefault="003845BC" w:rsidP="003845BC"/>
    <w:p w14:paraId="5E99D92D" w14:textId="612B27B4" w:rsidR="003845BC" w:rsidRDefault="003845BC" w:rsidP="003845BC">
      <w:bookmarkStart w:id="0" w:name="_GoBack"/>
      <w:bookmarkEnd w:id="0"/>
    </w:p>
    <w:p w14:paraId="2134E8E6" w14:textId="3015EE51" w:rsidR="003845BC" w:rsidRDefault="003845BC" w:rsidP="003845BC"/>
    <w:p w14:paraId="37F9EDD5" w14:textId="2CB0FA60" w:rsidR="003845BC" w:rsidRDefault="003845BC" w:rsidP="003845BC"/>
    <w:p w14:paraId="6B68C964" w14:textId="4EC6A703" w:rsidR="003845BC" w:rsidRDefault="003845BC" w:rsidP="003845BC"/>
    <w:p w14:paraId="419B6FF8" w14:textId="136673E7" w:rsidR="003845BC" w:rsidRDefault="003845BC" w:rsidP="003845BC"/>
    <w:p w14:paraId="7B77DB43" w14:textId="799F2B2D" w:rsidR="003845BC" w:rsidRDefault="003845BC" w:rsidP="003845BC"/>
    <w:p w14:paraId="3210E360" w14:textId="51AC228A" w:rsidR="003845BC" w:rsidRDefault="003845BC" w:rsidP="003845BC"/>
    <w:p w14:paraId="2E57FE45" w14:textId="68C01881" w:rsidR="00755FDE" w:rsidRDefault="00755FDE" w:rsidP="003845BC"/>
    <w:p w14:paraId="008402C1" w14:textId="573C5B64" w:rsidR="00755FDE" w:rsidRDefault="00755FDE" w:rsidP="003845BC"/>
    <w:p w14:paraId="0323DA36" w14:textId="2910CD65" w:rsidR="00755FDE" w:rsidRDefault="00755FDE" w:rsidP="003845BC"/>
    <w:p w14:paraId="1E2004A7" w14:textId="433AEFCE" w:rsidR="00755FDE" w:rsidRDefault="00755FDE" w:rsidP="003845BC"/>
    <w:p w14:paraId="59711C7B" w14:textId="6B39AB3E" w:rsidR="00755FDE" w:rsidRDefault="00755FDE" w:rsidP="003845BC"/>
    <w:p w14:paraId="3ABFDDCF" w14:textId="6DCC4948" w:rsidR="00755FDE" w:rsidRDefault="00755FDE" w:rsidP="003845BC"/>
    <w:p w14:paraId="246A95E3" w14:textId="5BE8A933" w:rsidR="00755FDE" w:rsidRDefault="00755FDE" w:rsidP="003845BC"/>
    <w:p w14:paraId="5C61BD73" w14:textId="64A5A142" w:rsidR="00361A08" w:rsidRDefault="00361A08" w:rsidP="00361A08">
      <w:pPr>
        <w:spacing w:after="320" w:line="360" w:lineRule="atLeast"/>
        <w:rPr>
          <w:rStyle w:val="A1"/>
          <w:rFonts w:ascii="Franklin Gothic Book" w:hAnsi="Franklin Gothic Book"/>
          <w:color w:val="006699"/>
          <w:sz w:val="28"/>
        </w:rPr>
      </w:pPr>
    </w:p>
    <w:p w14:paraId="206440F6" w14:textId="6D7965FB" w:rsidR="003845BC" w:rsidRDefault="003845BC" w:rsidP="003845BC"/>
    <w:p w14:paraId="185729EB" w14:textId="4EEBAE78" w:rsidR="003845BC" w:rsidRDefault="003845BC" w:rsidP="003845BC"/>
    <w:p w14:paraId="0A005A95" w14:textId="5B77BF4A" w:rsidR="003845BC" w:rsidRDefault="003845BC" w:rsidP="003845BC"/>
    <w:p w14:paraId="6EBF8889" w14:textId="216D08A5" w:rsidR="003845BC" w:rsidRDefault="003845BC" w:rsidP="003845BC"/>
    <w:p w14:paraId="42652A1A" w14:textId="61F07E37" w:rsidR="003845BC" w:rsidRDefault="003845BC" w:rsidP="003845BC"/>
    <w:p w14:paraId="11EED69A" w14:textId="0AB934B4" w:rsidR="003845BC" w:rsidRDefault="003845BC" w:rsidP="003845BC"/>
    <w:p w14:paraId="5BA59553" w14:textId="080C28D1" w:rsidR="003845BC" w:rsidRDefault="003845BC" w:rsidP="003845BC"/>
    <w:p w14:paraId="14A87386" w14:textId="6361D2D8" w:rsidR="003845BC" w:rsidRDefault="003845BC" w:rsidP="003845BC"/>
    <w:p w14:paraId="37D46C2F" w14:textId="6226EF5A" w:rsidR="003845BC" w:rsidRDefault="003845BC" w:rsidP="003845BC"/>
    <w:p w14:paraId="22030B7A" w14:textId="28DF61DD" w:rsidR="003845BC" w:rsidRDefault="003845BC" w:rsidP="003845BC"/>
    <w:p w14:paraId="38E62220" w14:textId="321F2FCF" w:rsidR="003845BC" w:rsidRPr="003845BC" w:rsidRDefault="003845BC" w:rsidP="003845BC"/>
    <w:p w14:paraId="45607AEB" w14:textId="0ECC43DF" w:rsidR="00AE3D61" w:rsidRDefault="00AE3D61" w:rsidP="00AE3D61">
      <w:pPr>
        <w:pStyle w:val="Pa0"/>
        <w:spacing w:after="160" w:line="360" w:lineRule="atLeast"/>
        <w:rPr>
          <w:rStyle w:val="A1"/>
          <w:color w:val="006699"/>
          <w:sz w:val="56"/>
          <w:szCs w:val="30"/>
        </w:rPr>
      </w:pPr>
    </w:p>
    <w:p w14:paraId="7EDC2067" w14:textId="256EE45B" w:rsidR="003845BC" w:rsidRDefault="003845BC" w:rsidP="008833EE">
      <w:pPr>
        <w:pStyle w:val="Pa0"/>
        <w:spacing w:after="160" w:line="360" w:lineRule="atLeast"/>
        <w:ind w:left="360" w:right="300"/>
        <w:jc w:val="center"/>
        <w:rPr>
          <w:rStyle w:val="A1"/>
          <w:b/>
          <w:i/>
          <w:color w:val="006699"/>
          <w:sz w:val="52"/>
          <w:szCs w:val="30"/>
        </w:rPr>
      </w:pPr>
    </w:p>
    <w:p w14:paraId="2990ADB8" w14:textId="13FD6864" w:rsidR="003845BC" w:rsidRDefault="003845BC" w:rsidP="008833EE">
      <w:pPr>
        <w:pStyle w:val="Pa0"/>
        <w:spacing w:after="160" w:line="360" w:lineRule="atLeast"/>
        <w:ind w:left="360" w:right="300"/>
        <w:jc w:val="center"/>
        <w:rPr>
          <w:rStyle w:val="A1"/>
          <w:b/>
          <w:i/>
          <w:color w:val="006699"/>
          <w:sz w:val="52"/>
          <w:szCs w:val="30"/>
        </w:rPr>
      </w:pPr>
    </w:p>
    <w:p w14:paraId="7CF5CA57" w14:textId="17314DBF" w:rsidR="003845BC" w:rsidRDefault="003845BC" w:rsidP="008833EE">
      <w:pPr>
        <w:pStyle w:val="Pa0"/>
        <w:spacing w:after="160" w:line="360" w:lineRule="atLeast"/>
        <w:ind w:left="360" w:right="300"/>
        <w:jc w:val="center"/>
        <w:rPr>
          <w:rStyle w:val="A1"/>
          <w:b/>
          <w:i/>
          <w:color w:val="006699"/>
          <w:sz w:val="52"/>
          <w:szCs w:val="30"/>
        </w:rPr>
      </w:pPr>
    </w:p>
    <w:p w14:paraId="54A3FA27" w14:textId="5AAFFE8A" w:rsidR="006F5AB7" w:rsidRDefault="006F5AB7" w:rsidP="008833EE">
      <w:pPr>
        <w:pStyle w:val="Pa0"/>
        <w:spacing w:after="160" w:line="360" w:lineRule="atLeast"/>
        <w:ind w:left="360" w:right="300"/>
        <w:jc w:val="center"/>
        <w:rPr>
          <w:rStyle w:val="A1"/>
          <w:b/>
          <w:i/>
          <w:color w:val="006699"/>
          <w:sz w:val="52"/>
          <w:szCs w:val="30"/>
        </w:rPr>
      </w:pPr>
    </w:p>
    <w:p w14:paraId="444CB31A" w14:textId="569D68F4" w:rsidR="004B2227" w:rsidRDefault="004B2227" w:rsidP="00AE3D61">
      <w:pPr>
        <w:spacing w:line="360" w:lineRule="atLeast"/>
      </w:pPr>
    </w:p>
    <w:p w14:paraId="6FD0358D" w14:textId="77777777" w:rsidR="007C3E72" w:rsidRDefault="007C3E72" w:rsidP="00AE3D61">
      <w:pPr>
        <w:spacing w:line="360" w:lineRule="atLeast"/>
      </w:pPr>
    </w:p>
    <w:p w14:paraId="5B6F37F8" w14:textId="6C3826A5" w:rsidR="003B61E1" w:rsidRDefault="003B61E1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56E911F0" w14:textId="1040B099" w:rsidR="003B61E1" w:rsidRDefault="003B61E1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37610F78" w14:textId="6273ABEC" w:rsidR="003B61E1" w:rsidRDefault="003B61E1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59626818" w14:textId="38473B02" w:rsidR="003B61E1" w:rsidRDefault="003B61E1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51A288A0" w14:textId="28407BFF" w:rsidR="003B61E1" w:rsidRDefault="003B61E1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7D8A68AB" w14:textId="6AFAC79B" w:rsidR="003B61E1" w:rsidRDefault="003B61E1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07F7E669" w14:textId="4DB65FD4" w:rsidR="00813808" w:rsidRDefault="00813808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0CE61421" w14:textId="3D5F7E79" w:rsidR="00813808" w:rsidRDefault="00813808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76CB9EC8" w14:textId="78AED6C5" w:rsidR="00813808" w:rsidRDefault="00813808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543C0565" w14:textId="202CC57C" w:rsidR="00813808" w:rsidRDefault="00813808" w:rsidP="005F280C">
      <w:pPr>
        <w:pStyle w:val="Pa0"/>
        <w:spacing w:after="160" w:line="360" w:lineRule="atLeast"/>
        <w:rPr>
          <w:rFonts w:cs="Franklin Gothic Book"/>
          <w:color w:val="006699"/>
          <w:sz w:val="23"/>
          <w:szCs w:val="23"/>
        </w:rPr>
      </w:pPr>
    </w:p>
    <w:p w14:paraId="2B2D730A" w14:textId="54E06345" w:rsidR="00E23968" w:rsidRDefault="00E23968" w:rsidP="00FA532C">
      <w:pPr>
        <w:pStyle w:val="Pa0"/>
        <w:spacing w:after="160" w:line="340" w:lineRule="atLeast"/>
        <w:rPr>
          <w:rFonts w:cs="Franklin Gothic Book"/>
          <w:b/>
          <w:color w:val="006699"/>
          <w:sz w:val="23"/>
          <w:szCs w:val="23"/>
        </w:rPr>
      </w:pPr>
    </w:p>
    <w:p w14:paraId="50D9E25F" w14:textId="6AE9D000" w:rsidR="00E23968" w:rsidRDefault="00E23968" w:rsidP="00FA532C">
      <w:pPr>
        <w:pStyle w:val="Pa0"/>
        <w:spacing w:after="160" w:line="340" w:lineRule="atLeast"/>
        <w:rPr>
          <w:rFonts w:cs="Franklin Gothic Book"/>
          <w:b/>
          <w:color w:val="006699"/>
          <w:sz w:val="23"/>
          <w:szCs w:val="23"/>
        </w:rPr>
      </w:pPr>
    </w:p>
    <w:p w14:paraId="41A99C7B" w14:textId="1383BEF4" w:rsidR="006F7398" w:rsidRDefault="006F7398" w:rsidP="007F1D52">
      <w:pPr>
        <w:pStyle w:val="Pa0"/>
        <w:spacing w:line="340" w:lineRule="atLeast"/>
        <w:rPr>
          <w:rFonts w:cs="Franklin Gothic Book"/>
          <w:b/>
          <w:color w:val="006699"/>
          <w:sz w:val="23"/>
          <w:szCs w:val="23"/>
        </w:rPr>
      </w:pPr>
    </w:p>
    <w:p w14:paraId="404145B2" w14:textId="65BB1499" w:rsidR="00872699" w:rsidRDefault="00872699" w:rsidP="00872699"/>
    <w:p w14:paraId="74F77CE0" w14:textId="37BC457D" w:rsidR="00872699" w:rsidRDefault="00872699" w:rsidP="00872699"/>
    <w:p w14:paraId="3D4992BD" w14:textId="64C9BAB4" w:rsidR="00872699" w:rsidRDefault="00CA342D" w:rsidP="0087269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8609BF" wp14:editId="5778CAC5">
                <wp:simplePos x="0" y="0"/>
                <wp:positionH relativeFrom="column">
                  <wp:posOffset>228600</wp:posOffset>
                </wp:positionH>
                <wp:positionV relativeFrom="page">
                  <wp:posOffset>5953760</wp:posOffset>
                </wp:positionV>
                <wp:extent cx="2519680" cy="9753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862624822" w:edGrp="everyone"/>
                          <w:p w14:paraId="0972D8C0" w14:textId="6BA7D77A" w:rsidR="004652F3" w:rsidRPr="00914A1C" w:rsidRDefault="002770A5" w:rsidP="004652F3">
                            <w:pPr>
                              <w:jc w:val="center"/>
                              <w:rPr>
                                <w:color w:val="808285" w:themeColor="accent6"/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color w:val="808285" w:themeColor="accent6"/>
                                  <w:sz w:val="44"/>
                                </w:rPr>
                                <w:id w:val="2034142235"/>
                                <w:showingPlcHdr/>
                                <w:picture/>
                              </w:sdtPr>
                              <w:sdtEndPr/>
                              <w:sdtContent>
                                <w:r w:rsidR="006B1777">
                                  <w:rPr>
                                    <w:noProof/>
                                    <w:color w:val="808285" w:themeColor="accent6"/>
                                    <w:sz w:val="44"/>
                                  </w:rPr>
                                  <w:drawing>
                                    <wp:inline distT="0" distB="0" distL="0" distR="0" wp14:anchorId="2C58A9D0" wp14:editId="75447B61">
                                      <wp:extent cx="523875" cy="523875"/>
                                      <wp:effectExtent l="0" t="0" r="9525" b="9525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3875" cy="523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permEnd w:id="18626248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09BF" id="Text Box 9" o:spid="_x0000_s1027" type="#_x0000_t202" style="position:absolute;margin-left:18pt;margin-top:468.8pt;width:198.4pt;height:7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" fillcolor="white [3201]" stroked="f" strokeweight=".5pt">
                <v:textbox>
                  <w:txbxContent>
                    <w:permStart w:id="1862624822" w:edGrp="everyone"/>
                    <w:p w14:paraId="0972D8C0" w14:textId="6BA7D77A" w:rsidR="004652F3" w:rsidRPr="00914A1C" w:rsidRDefault="002770A5" w:rsidP="004652F3">
                      <w:pPr>
                        <w:jc w:val="center"/>
                        <w:rPr>
                          <w:color w:val="808285" w:themeColor="accent6"/>
                          <w:sz w:val="44"/>
                        </w:rPr>
                      </w:pPr>
                      <w:sdt>
                        <w:sdtPr>
                          <w:rPr>
                            <w:color w:val="808285" w:themeColor="accent6"/>
                            <w:sz w:val="44"/>
                          </w:rPr>
                          <w:id w:val="2034142235"/>
                          <w:showingPlcHdr/>
                          <w:picture/>
                        </w:sdtPr>
                        <w:sdtEndPr/>
                        <w:sdtContent>
                          <w:r w:rsidR="006B1777">
                            <w:rPr>
                              <w:noProof/>
                              <w:color w:val="808285" w:themeColor="accent6"/>
                              <w:sz w:val="44"/>
                            </w:rPr>
                            <w:drawing>
                              <wp:inline distT="0" distB="0" distL="0" distR="0" wp14:anchorId="2C58A9D0" wp14:editId="75447B61">
                                <wp:extent cx="523875" cy="523875"/>
                                <wp:effectExtent l="0" t="0" r="9525" b="952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permEnd w:id="1862624822"/>
                    </w:p>
                  </w:txbxContent>
                </v:textbox>
                <w10:wrap anchory="page"/>
              </v:shape>
            </w:pict>
          </mc:Fallback>
        </mc:AlternateContent>
      </w:r>
      <w:r w:rsidR="00872699" w:rsidRPr="00EF527C">
        <w:rPr>
          <w:rStyle w:val="A1"/>
          <w:noProof/>
          <w:color w:val="006699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B1880D7" wp14:editId="065AF143">
                <wp:simplePos x="0" y="0"/>
                <wp:positionH relativeFrom="margin">
                  <wp:posOffset>6751320</wp:posOffset>
                </wp:positionH>
                <wp:positionV relativeFrom="page">
                  <wp:posOffset>3190240</wp:posOffset>
                </wp:positionV>
                <wp:extent cx="2569210" cy="26111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61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D769" w14:textId="318D6D2E" w:rsidR="00EF527C" w:rsidRPr="00503BEB" w:rsidRDefault="00EF527C" w:rsidP="00EF527C">
                            <w:pPr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03BEB"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>We at</w:t>
                            </w:r>
                            <w:r w:rsidR="00865FEC" w:rsidRPr="00503BEB"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 Neue" w:hAnsi="Helvetica Neue" w:cs="Tahoma"/>
                                  <w:color w:val="FFFFFF" w:themeColor="background1"/>
                                  <w:sz w:val="26"/>
                                  <w:szCs w:val="26"/>
                                </w:rPr>
                                <w:id w:val="831562656"/>
                                <w:showingPlcHdr/>
                                <w:text/>
                              </w:sdtPr>
                              <w:sdtEndPr/>
                              <w:sdtContent>
                                <w:permStart w:id="740233778" w:edGrp="everyone"/>
                                <w:r w:rsidR="00865FEC" w:rsidRPr="00503BEB">
                                  <w:rPr>
                                    <w:rStyle w:val="PlaceholderText"/>
                                    <w:rFonts w:ascii="Helvetica Neue" w:hAnsi="Helvetica Neue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Click or tap here to enter </w:t>
                                </w:r>
                                <w:r w:rsidR="00785A9C" w:rsidRPr="00503BEB">
                                  <w:rPr>
                                    <w:rStyle w:val="PlaceholderText"/>
                                    <w:rFonts w:ascii="Helvetica Neue" w:hAnsi="Helvetica Neue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organization name</w:t>
                                </w:r>
                                <w:permEnd w:id="740233778"/>
                              </w:sdtContent>
                            </w:sdt>
                            <w:r w:rsidRPr="00503BEB"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believe the optimal way to provide you the best care possible is by having a </w:t>
                            </w:r>
                            <w:r w:rsidR="007C56E5" w:rsidRPr="00503BEB"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>comprehensive</w:t>
                            </w:r>
                            <w:r w:rsidRPr="00503BEB"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view of your health history. </w:t>
                            </w:r>
                          </w:p>
                          <w:p w14:paraId="2ADF0045" w14:textId="772D3CE9" w:rsidR="00EF527C" w:rsidRPr="00503BEB" w:rsidRDefault="00EF527C">
                            <w:pPr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03BEB">
                              <w:rPr>
                                <w:rFonts w:ascii="Helvetica Neue" w:hAnsi="Helvetica Neue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Through the CommonWell network, we can do just that.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80D7" id="Text Box 2" o:spid="_x0000_s1028" type="#_x0000_t202" style="position:absolute;margin-left:531.6pt;margin-top:251.2pt;width:202.3pt;height:20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" filled="f" stroked="f">
                <v:textbox>
                  <w:txbxContent>
                    <w:p w14:paraId="7667D769" w14:textId="318D6D2E" w:rsidR="00EF527C" w:rsidRPr="00503BEB" w:rsidRDefault="00EF527C" w:rsidP="00EF527C">
                      <w:pPr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03BEB"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  <w:t>We at</w:t>
                      </w:r>
                      <w:r w:rsidR="00865FEC" w:rsidRPr="00503BEB"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Helvetica Neue" w:hAnsi="Helvetica Neue" w:cs="Tahoma"/>
                            <w:color w:val="FFFFFF" w:themeColor="background1"/>
                            <w:sz w:val="26"/>
                            <w:szCs w:val="26"/>
                          </w:rPr>
                          <w:id w:val="831562656"/>
                          <w:showingPlcHdr/>
                          <w:text/>
                        </w:sdtPr>
                        <w:sdtEndPr/>
                        <w:sdtContent>
                          <w:permStart w:id="740233778" w:edGrp="everyone"/>
                          <w:r w:rsidR="00865FEC" w:rsidRPr="00503BEB">
                            <w:rPr>
                              <w:rStyle w:val="PlaceholderText"/>
                              <w:rFonts w:ascii="Helvetica Neue" w:hAnsi="Helvetica Neue"/>
                              <w:color w:val="FFFFFF" w:themeColor="background1"/>
                              <w:sz w:val="26"/>
                              <w:szCs w:val="26"/>
                            </w:rPr>
                            <w:t xml:space="preserve">Click or tap here to enter </w:t>
                          </w:r>
                          <w:r w:rsidR="00785A9C" w:rsidRPr="00503BEB">
                            <w:rPr>
                              <w:rStyle w:val="PlaceholderText"/>
                              <w:rFonts w:ascii="Helvetica Neue" w:hAnsi="Helvetica Neue"/>
                              <w:color w:val="FFFFFF" w:themeColor="background1"/>
                              <w:sz w:val="26"/>
                              <w:szCs w:val="26"/>
                            </w:rPr>
                            <w:t>organization name</w:t>
                          </w:r>
                          <w:permEnd w:id="740233778"/>
                        </w:sdtContent>
                      </w:sdt>
                      <w:r w:rsidRPr="00503BEB"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  <w:t xml:space="preserve"> believe the optimal way to provide you the best care possible is by having a </w:t>
                      </w:r>
                      <w:r w:rsidR="007C56E5" w:rsidRPr="00503BEB"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  <w:t>comprehensive</w:t>
                      </w:r>
                      <w:r w:rsidRPr="00503BEB"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  <w:t xml:space="preserve"> view of your health history. </w:t>
                      </w:r>
                    </w:p>
                    <w:p w14:paraId="2ADF0045" w14:textId="772D3CE9" w:rsidR="00EF527C" w:rsidRPr="00503BEB" w:rsidRDefault="00EF527C">
                      <w:pPr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03BEB">
                        <w:rPr>
                          <w:rFonts w:ascii="Helvetica Neue" w:hAnsi="Helvetica Neue" w:cs="Tahoma"/>
                          <w:color w:val="FFFFFF" w:themeColor="background1"/>
                          <w:sz w:val="26"/>
                          <w:szCs w:val="26"/>
                        </w:rPr>
                        <w:t xml:space="preserve">Through the CommonWell network, we can do just that.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71B9BB4" w14:textId="229C648A" w:rsidR="00807DDA" w:rsidRDefault="00807DDA" w:rsidP="00872699"/>
    <w:p w14:paraId="73613BB6" w14:textId="6C3BF9F0" w:rsidR="00872699" w:rsidRDefault="00872699" w:rsidP="00872699"/>
    <w:p w14:paraId="57B73FF4" w14:textId="2AE272C7" w:rsidR="00872699" w:rsidRDefault="00872699" w:rsidP="00872699"/>
    <w:p w14:paraId="7A914098" w14:textId="31D60F89" w:rsidR="00872699" w:rsidRDefault="00CA342D" w:rsidP="00872699">
      <w:permStart w:id="1206721582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2590BA" wp14:editId="727E4F11">
                <wp:simplePos x="0" y="0"/>
                <wp:positionH relativeFrom="margin">
                  <wp:posOffset>6690360</wp:posOffset>
                </wp:positionH>
                <wp:positionV relativeFrom="page">
                  <wp:posOffset>6959600</wp:posOffset>
                </wp:positionV>
                <wp:extent cx="1361440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407012734" w:edGrp="everyone"/>
                          <w:p w14:paraId="347BBFDA" w14:textId="23DA66EE" w:rsidR="00CA342D" w:rsidRPr="00807DDA" w:rsidRDefault="002770A5" w:rsidP="004652F3">
                            <w:pPr>
                              <w:spacing w:after="0"/>
                              <w:rPr>
                                <w:rFonts w:ascii="Helvetica Neue" w:hAnsi="Helvetica Neue"/>
                                <w:color w:val="808285" w:themeColor="accent6"/>
                              </w:rPr>
                            </w:pPr>
                            <w:sdt>
                              <w:sdtPr>
                                <w:rPr>
                                  <w:rFonts w:ascii="Helvetica Neue" w:hAnsi="Helvetica Neue"/>
                                  <w:color w:val="808285" w:themeColor="accent6"/>
                                </w:rPr>
                                <w:id w:val="1026059571"/>
                                <w:text/>
                              </w:sdtPr>
                              <w:sdtEndPr/>
                              <w:sdtContent>
                                <w:r w:rsidR="00CA342D" w:rsidRPr="00807DDA">
                                  <w:rPr>
                                    <w:rFonts w:ascii="Helvetica Neue" w:hAnsi="Helvetica Neue"/>
                                    <w:color w:val="808285" w:themeColor="accent6"/>
                                  </w:rPr>
                                  <w:t>Address</w:t>
                                </w:r>
                              </w:sdtContent>
                            </w:sdt>
                          </w:p>
                          <w:p w14:paraId="0A7BD0E3" w14:textId="3E622027" w:rsidR="00CA342D" w:rsidRPr="00914A1C" w:rsidRDefault="002770A5" w:rsidP="004652F3">
                            <w:pPr>
                              <w:spacing w:after="0"/>
                              <w:rPr>
                                <w:color w:val="808285" w:themeColor="accent6"/>
                              </w:rPr>
                            </w:pPr>
                            <w:sdt>
                              <w:sdtPr>
                                <w:rPr>
                                  <w:rFonts w:ascii="Helvetica Neue" w:hAnsi="Helvetica Neue"/>
                                  <w:color w:val="808285" w:themeColor="accent6"/>
                                </w:rPr>
                                <w:id w:val="1883518968"/>
                                <w:text/>
                              </w:sdtPr>
                              <w:sdtEndPr/>
                              <w:sdtContent>
                                <w:r w:rsidR="00CA342D">
                                  <w:rPr>
                                    <w:rFonts w:ascii="Helvetica Neue" w:hAnsi="Helvetica Neue"/>
                                    <w:color w:val="808285" w:themeColor="accent6"/>
                                  </w:rPr>
                                  <w:t>City, State ZIP</w:t>
                                </w:r>
                              </w:sdtContent>
                            </w:sdt>
                            <w:r w:rsidR="00CA342D" w:rsidRPr="00914A1C">
                              <w:rPr>
                                <w:color w:val="808285" w:themeColor="accent6"/>
                              </w:rPr>
                              <w:tab/>
                            </w:r>
                            <w:permEnd w:id="14070127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90BA" id="_x0000_s1029" type="#_x0000_t202" style="position:absolute;margin-left:526.8pt;margin-top:548pt;width:107.2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" stroked="f">
                <v:textbox>
                  <w:txbxContent>
                    <w:permStart w:id="1407012734" w:edGrp="everyone"/>
                    <w:p w14:paraId="347BBFDA" w14:textId="23DA66EE" w:rsidR="00CA342D" w:rsidRPr="00807DDA" w:rsidRDefault="002770A5" w:rsidP="004652F3">
                      <w:pPr>
                        <w:spacing w:after="0"/>
                        <w:rPr>
                          <w:rFonts w:ascii="Helvetica Neue" w:hAnsi="Helvetica Neue"/>
                          <w:color w:val="808285" w:themeColor="accent6"/>
                        </w:rPr>
                      </w:pPr>
                      <w:sdt>
                        <w:sdtPr>
                          <w:rPr>
                            <w:rFonts w:ascii="Helvetica Neue" w:hAnsi="Helvetica Neue"/>
                            <w:color w:val="808285" w:themeColor="accent6"/>
                          </w:rPr>
                          <w:id w:val="1026059571"/>
                          <w:text/>
                        </w:sdtPr>
                        <w:sdtEndPr/>
                        <w:sdtContent>
                          <w:r w:rsidR="00CA342D" w:rsidRPr="00807DDA">
                            <w:rPr>
                              <w:rFonts w:ascii="Helvetica Neue" w:hAnsi="Helvetica Neue"/>
                              <w:color w:val="808285" w:themeColor="accent6"/>
                            </w:rPr>
                            <w:t>Address</w:t>
                          </w:r>
                        </w:sdtContent>
                      </w:sdt>
                    </w:p>
                    <w:p w14:paraId="0A7BD0E3" w14:textId="3E622027" w:rsidR="00CA342D" w:rsidRPr="00914A1C" w:rsidRDefault="002770A5" w:rsidP="004652F3">
                      <w:pPr>
                        <w:spacing w:after="0"/>
                        <w:rPr>
                          <w:color w:val="808285" w:themeColor="accent6"/>
                        </w:rPr>
                      </w:pPr>
                      <w:sdt>
                        <w:sdtPr>
                          <w:rPr>
                            <w:rFonts w:ascii="Helvetica Neue" w:hAnsi="Helvetica Neue"/>
                            <w:color w:val="808285" w:themeColor="accent6"/>
                          </w:rPr>
                          <w:id w:val="1883518968"/>
                          <w:text/>
                        </w:sdtPr>
                        <w:sdtEndPr/>
                        <w:sdtContent>
                          <w:r w:rsidR="00CA342D">
                            <w:rPr>
                              <w:rFonts w:ascii="Helvetica Neue" w:hAnsi="Helvetica Neue"/>
                              <w:color w:val="808285" w:themeColor="accent6"/>
                            </w:rPr>
                            <w:t>City, State ZIP</w:t>
                          </w:r>
                        </w:sdtContent>
                      </w:sdt>
                      <w:r w:rsidR="00CA342D" w:rsidRPr="00914A1C">
                        <w:rPr>
                          <w:color w:val="808285" w:themeColor="accent6"/>
                        </w:rPr>
                        <w:tab/>
                      </w:r>
                      <w:permEnd w:id="1407012734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9FA10F" wp14:editId="72AC4332">
                <wp:simplePos x="0" y="0"/>
                <wp:positionH relativeFrom="margin">
                  <wp:posOffset>8275320</wp:posOffset>
                </wp:positionH>
                <wp:positionV relativeFrom="page">
                  <wp:posOffset>6959600</wp:posOffset>
                </wp:positionV>
                <wp:extent cx="1314450" cy="571500"/>
                <wp:effectExtent l="0" t="0" r="635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40286995" w:edGrp="everyone"/>
                          <w:p w14:paraId="484EB8DA" w14:textId="365FDA0F" w:rsidR="004652F3" w:rsidRPr="00807DDA" w:rsidRDefault="002770A5" w:rsidP="004652F3">
                            <w:pPr>
                              <w:spacing w:after="0"/>
                              <w:rPr>
                                <w:rFonts w:ascii="Helvetica Neue" w:hAnsi="Helvetica Neue"/>
                                <w:color w:val="808285" w:themeColor="accent6"/>
                              </w:rPr>
                            </w:pPr>
                            <w:sdt>
                              <w:sdtPr>
                                <w:rPr>
                                  <w:rFonts w:ascii="Helvetica Neue" w:hAnsi="Helvetica Neue"/>
                                  <w:color w:val="808285" w:themeColor="accent6"/>
                                </w:rPr>
                                <w:id w:val="-45016897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A342D">
                                  <w:rPr>
                                    <w:rFonts w:ascii="Helvetica Neue" w:hAnsi="Helvetica Neue"/>
                                    <w:color w:val="808285" w:themeColor="accent6"/>
                                  </w:rPr>
                                  <w:t>Phone</w:t>
                                </w:r>
                              </w:sdtContent>
                            </w:sdt>
                          </w:p>
                          <w:p w14:paraId="0695B275" w14:textId="2296E103" w:rsidR="004652F3" w:rsidRPr="00914A1C" w:rsidRDefault="002770A5" w:rsidP="004652F3">
                            <w:pPr>
                              <w:spacing w:after="0"/>
                              <w:rPr>
                                <w:color w:val="808285" w:themeColor="accent6"/>
                              </w:rPr>
                            </w:pPr>
                            <w:sdt>
                              <w:sdtPr>
                                <w:rPr>
                                  <w:rFonts w:ascii="Helvetica Neue" w:hAnsi="Helvetica Neue"/>
                                  <w:color w:val="808285" w:themeColor="accent6"/>
                                </w:rPr>
                                <w:id w:val="-5436734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4652F3" w:rsidRPr="00807DDA">
                                  <w:rPr>
                                    <w:rFonts w:ascii="Helvetica Neue" w:hAnsi="Helvetica Neue"/>
                                    <w:color w:val="808285" w:themeColor="accent6"/>
                                  </w:rPr>
                                  <w:t>Website</w:t>
                                </w:r>
                              </w:sdtContent>
                            </w:sdt>
                            <w:permEnd w:id="2402869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A10F" id="_x0000_s1030" type="#_x0000_t202" style="position:absolute;margin-left:651.6pt;margin-top:548pt;width:103.5pt;height: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" stroked="f">
                <v:textbox>
                  <w:txbxContent>
                    <w:permStart w:id="240286995" w:edGrp="everyone"/>
                    <w:p w14:paraId="484EB8DA" w14:textId="365FDA0F" w:rsidR="004652F3" w:rsidRPr="00807DDA" w:rsidRDefault="002770A5" w:rsidP="004652F3">
                      <w:pPr>
                        <w:spacing w:after="0"/>
                        <w:rPr>
                          <w:rFonts w:ascii="Helvetica Neue" w:hAnsi="Helvetica Neue"/>
                          <w:color w:val="808285" w:themeColor="accent6"/>
                        </w:rPr>
                      </w:pPr>
                      <w:sdt>
                        <w:sdtPr>
                          <w:rPr>
                            <w:rFonts w:ascii="Helvetica Neue" w:hAnsi="Helvetica Neue"/>
                            <w:color w:val="808285" w:themeColor="accent6"/>
                          </w:rPr>
                          <w:id w:val="-450168977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CA342D">
                            <w:rPr>
                              <w:rFonts w:ascii="Helvetica Neue" w:hAnsi="Helvetica Neue"/>
                              <w:color w:val="808285" w:themeColor="accent6"/>
                            </w:rPr>
                            <w:t>Phone</w:t>
                          </w:r>
                        </w:sdtContent>
                      </w:sdt>
                    </w:p>
                    <w:p w14:paraId="0695B275" w14:textId="2296E103" w:rsidR="004652F3" w:rsidRPr="00914A1C" w:rsidRDefault="002770A5" w:rsidP="004652F3">
                      <w:pPr>
                        <w:spacing w:after="0"/>
                        <w:rPr>
                          <w:color w:val="808285" w:themeColor="accent6"/>
                        </w:rPr>
                      </w:pPr>
                      <w:sdt>
                        <w:sdtPr>
                          <w:rPr>
                            <w:rFonts w:ascii="Helvetica Neue" w:hAnsi="Helvetica Neue"/>
                            <w:color w:val="808285" w:themeColor="accent6"/>
                          </w:rPr>
                          <w:id w:val="-543673450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4652F3" w:rsidRPr="00807DDA">
                            <w:rPr>
                              <w:rFonts w:ascii="Helvetica Neue" w:hAnsi="Helvetica Neue"/>
                              <w:color w:val="808285" w:themeColor="accent6"/>
                            </w:rPr>
                            <w:t>Website</w:t>
                          </w:r>
                        </w:sdtContent>
                      </w:sdt>
                      <w:permEnd w:id="240286995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permEnd w:id="1206721582"/>
    </w:p>
    <w:p w14:paraId="4D7FC5FC" w14:textId="186CD3E6" w:rsidR="004B2227" w:rsidRPr="00045845" w:rsidRDefault="00872699" w:rsidP="005F0FDC">
      <w:pPr>
        <w:pStyle w:val="Pa0"/>
        <w:spacing w:after="160" w:line="340" w:lineRule="atLeast"/>
        <w:rPr>
          <w:rFonts w:ascii="Helvetica Neue" w:hAnsi="Helvetica Neue" w:cs="Franklin Gothic Book"/>
          <w:b/>
          <w:color w:val="00728F" w:themeColor="accent1"/>
          <w:sz w:val="28"/>
          <w:szCs w:val="23"/>
        </w:rPr>
      </w:pPr>
      <w:r w:rsidRPr="00045845">
        <w:rPr>
          <w:rFonts w:ascii="Helvetica Neue" w:hAnsi="Helvetica Neue" w:cs="Franklin Gothic Book"/>
          <w:b/>
          <w:noProof/>
          <w:color w:val="00728F" w:themeColor="accent1"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8901D4" wp14:editId="683427AB">
                <wp:simplePos x="0" y="0"/>
                <wp:positionH relativeFrom="margin">
                  <wp:posOffset>-57150</wp:posOffset>
                </wp:positionH>
                <wp:positionV relativeFrom="page">
                  <wp:posOffset>247015</wp:posOffset>
                </wp:positionV>
                <wp:extent cx="9658350" cy="855345"/>
                <wp:effectExtent l="0" t="0" r="0" b="0"/>
                <wp:wrapTight wrapText="bothSides">
                  <wp:wrapPolygon edited="0">
                    <wp:start x="142" y="321"/>
                    <wp:lineTo x="142" y="20846"/>
                    <wp:lineTo x="21415" y="20846"/>
                    <wp:lineTo x="21415" y="321"/>
                    <wp:lineTo x="142" y="321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803A" w14:textId="60A43B4E" w:rsidR="00813808" w:rsidRPr="00807DDA" w:rsidRDefault="002770A5" w:rsidP="00FA532C">
                            <w:pPr>
                              <w:pStyle w:val="Pa0"/>
                              <w:spacing w:after="160" w:line="360" w:lineRule="atLeast"/>
                              <w:rPr>
                                <w:rFonts w:ascii="Helvetica Neue" w:hAnsi="Helvetica Neue" w:cs="Franklin Gothic Book"/>
                                <w:color w:val="78BD43" w:themeColor="accent4"/>
                                <w:sz w:val="3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Style w:val="A1"/>
                                  <w:rFonts w:ascii="Helvetica Neue" w:hAnsi="Helvetica Neue"/>
                                  <w:color w:val="78BD43" w:themeColor="accent4"/>
                                  <w:szCs w:val="28"/>
                                </w:rPr>
                                <w:id w:val="101727447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Style w:val="A1"/>
                                </w:rPr>
                              </w:sdtEndPr>
                              <w:sdtContent>
                                <w:permStart w:id="1046224615" w:edGrp="everyone"/>
                                <w:r w:rsidR="00B937FD" w:rsidRPr="007E0706">
                                  <w:rPr>
                                    <w:rStyle w:val="A1"/>
                                    <w:rFonts w:ascii="Helvetica Neue" w:hAnsi="Helvetica Neue"/>
                                    <w:color w:val="78BD43" w:themeColor="accent4"/>
                                    <w:szCs w:val="28"/>
                                  </w:rPr>
                                  <w:t>Insert Organization name</w:t>
                                </w:r>
                                <w:permEnd w:id="1046224615"/>
                              </w:sdtContent>
                            </w:sdt>
                            <w:r w:rsidR="008833EE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 xml:space="preserve"> is pleased </w:t>
                            </w:r>
                            <w:r w:rsidR="00B60A8C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 xml:space="preserve">to </w:t>
                            </w:r>
                            <w:r w:rsidR="008833EE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>provide our patients the opportunity to p</w:t>
                            </w:r>
                            <w:r w:rsidR="00651FE9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 xml:space="preserve">articipate in </w:t>
                            </w:r>
                            <w:r w:rsidR="008833EE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 xml:space="preserve">the </w:t>
                            </w:r>
                            <w:r w:rsidR="00651FE9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 xml:space="preserve">CommonWell </w:t>
                            </w:r>
                            <w:r w:rsidR="008833EE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>network, allowing your p</w:t>
                            </w:r>
                            <w:r w:rsidR="00651FE9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>articipating health care practitioners access to your health information</w:t>
                            </w:r>
                            <w:r w:rsidR="008833EE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 xml:space="preserve"> nationwide</w:t>
                            </w:r>
                            <w:r w:rsidR="00651FE9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>, regardless of where care</w:t>
                            </w:r>
                            <w:r w:rsidR="008833EE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 xml:space="preserve"> </w:t>
                            </w:r>
                            <w:r w:rsidR="00651FE9" w:rsidRPr="00807DDA">
                              <w:rPr>
                                <w:rStyle w:val="A1"/>
                                <w:rFonts w:ascii="Helvetica Neue" w:hAnsi="Helvetica Neue"/>
                                <w:color w:val="78BD43" w:themeColor="accent4"/>
                                <w:szCs w:val="28"/>
                              </w:rPr>
                              <w:t>occurs.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01D4" id="_x0000_s1031" type="#_x0000_t202" style="position:absolute;margin-left:-4.5pt;margin-top:19.45pt;width:760.5pt;height:67.3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" filled="f" stroked="f">
                <v:textbox>
                  <w:txbxContent>
                    <w:p w14:paraId="2790803A" w14:textId="60A43B4E" w:rsidR="00813808" w:rsidRPr="00807DDA" w:rsidRDefault="002770A5" w:rsidP="00FA532C">
                      <w:pPr>
                        <w:pStyle w:val="Pa0"/>
                        <w:spacing w:after="160" w:line="360" w:lineRule="atLeast"/>
                        <w:rPr>
                          <w:rFonts w:ascii="Helvetica Neue" w:hAnsi="Helvetica Neue" w:cs="Franklin Gothic Book"/>
                          <w:color w:val="78BD43" w:themeColor="accent4"/>
                          <w:sz w:val="32"/>
                          <w:szCs w:val="28"/>
                        </w:rPr>
                      </w:pPr>
                      <w:sdt>
                        <w:sdtPr>
                          <w:rPr>
                            <w:rStyle w:val="A1"/>
                            <w:rFonts w:ascii="Helvetica Neue" w:hAnsi="Helvetica Neue"/>
                            <w:color w:val="78BD43" w:themeColor="accent4"/>
                            <w:szCs w:val="28"/>
                          </w:rPr>
                          <w:id w:val="1017274473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Style w:val="A1"/>
                          </w:rPr>
                        </w:sdtEndPr>
                        <w:sdtContent>
                          <w:permStart w:id="1046224615" w:edGrp="everyone"/>
                          <w:r w:rsidR="00B937FD" w:rsidRPr="007E0706">
                            <w:rPr>
                              <w:rStyle w:val="A1"/>
                              <w:rFonts w:ascii="Helvetica Neue" w:hAnsi="Helvetica Neue"/>
                              <w:color w:val="78BD43" w:themeColor="accent4"/>
                              <w:szCs w:val="28"/>
                            </w:rPr>
                            <w:t>Insert Organization name</w:t>
                          </w:r>
                          <w:permEnd w:id="1046224615"/>
                        </w:sdtContent>
                      </w:sdt>
                      <w:r w:rsidR="008833EE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 xml:space="preserve"> is pleased </w:t>
                      </w:r>
                      <w:r w:rsidR="00B60A8C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 xml:space="preserve">to </w:t>
                      </w:r>
                      <w:r w:rsidR="008833EE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>provide our patients the opportunity to p</w:t>
                      </w:r>
                      <w:r w:rsidR="00651FE9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 xml:space="preserve">articipate in </w:t>
                      </w:r>
                      <w:r w:rsidR="008833EE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 xml:space="preserve">the </w:t>
                      </w:r>
                      <w:r w:rsidR="00651FE9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 xml:space="preserve">CommonWell </w:t>
                      </w:r>
                      <w:r w:rsidR="008833EE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>network, allowing your p</w:t>
                      </w:r>
                      <w:r w:rsidR="00651FE9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>articipating health care practitioners access to your health information</w:t>
                      </w:r>
                      <w:r w:rsidR="008833EE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 xml:space="preserve"> nationwide</w:t>
                      </w:r>
                      <w:r w:rsidR="00651FE9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>, regardless of where care</w:t>
                      </w:r>
                      <w:r w:rsidR="008833EE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 xml:space="preserve"> </w:t>
                      </w:r>
                      <w:r w:rsidR="00651FE9" w:rsidRPr="00807DDA">
                        <w:rPr>
                          <w:rStyle w:val="A1"/>
                          <w:rFonts w:ascii="Helvetica Neue" w:hAnsi="Helvetica Neue"/>
                          <w:color w:val="78BD43" w:themeColor="accent4"/>
                          <w:szCs w:val="28"/>
                        </w:rPr>
                        <w:t>occurs.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348C" w:rsidRPr="00045845">
        <w:rPr>
          <w:rFonts w:ascii="Helvetica Neue" w:hAnsi="Helvetica Neue" w:cs="Franklin Gothic Book"/>
          <w:b/>
          <w:color w:val="00728F" w:themeColor="accent1"/>
          <w:sz w:val="28"/>
          <w:szCs w:val="23"/>
        </w:rPr>
        <w:t>T</w:t>
      </w:r>
      <w:r w:rsidR="008C348C" w:rsidRPr="00045845">
        <w:rPr>
          <w:rFonts w:ascii="Helvetica Neue" w:hAnsi="Helvetica Neue" w:cs="Franklin Gothic Book"/>
          <w:b/>
          <w:color w:val="00728F" w:themeColor="accent1"/>
          <w:spacing w:val="-2"/>
          <w:sz w:val="28"/>
          <w:szCs w:val="23"/>
        </w:rPr>
        <w:t>he CommonWell network provides</w:t>
      </w:r>
      <w:r w:rsidR="004B2227" w:rsidRPr="00045845">
        <w:rPr>
          <w:rFonts w:ascii="Helvetica Neue" w:hAnsi="Helvetica Neue" w:cs="Franklin Gothic Book"/>
          <w:b/>
          <w:color w:val="00728F" w:themeColor="accent1"/>
          <w:spacing w:val="-2"/>
          <w:sz w:val="28"/>
          <w:szCs w:val="23"/>
        </w:rPr>
        <w:t xml:space="preserve"> participating practitioners access </w:t>
      </w:r>
      <w:r w:rsidR="008C348C" w:rsidRPr="00045845">
        <w:rPr>
          <w:rFonts w:ascii="Helvetica Neue" w:hAnsi="Helvetica Neue" w:cs="Franklin Gothic Book"/>
          <w:b/>
          <w:color w:val="00728F" w:themeColor="accent1"/>
          <w:spacing w:val="-2"/>
          <w:sz w:val="28"/>
          <w:szCs w:val="23"/>
        </w:rPr>
        <w:t xml:space="preserve">to </w:t>
      </w:r>
      <w:r w:rsidR="004B2227" w:rsidRPr="00045845">
        <w:rPr>
          <w:rFonts w:ascii="Helvetica Neue" w:hAnsi="Helvetica Neue" w:cs="Franklin Gothic Book"/>
          <w:b/>
          <w:color w:val="00728F" w:themeColor="accent1"/>
          <w:spacing w:val="-2"/>
          <w:sz w:val="28"/>
          <w:szCs w:val="23"/>
        </w:rPr>
        <w:t xml:space="preserve">past and present medical information to make better decisions and </w:t>
      </w:r>
      <w:r w:rsidR="00EB2F05" w:rsidRPr="00045845">
        <w:rPr>
          <w:rFonts w:ascii="Helvetica Neue" w:hAnsi="Helvetica Neue" w:cs="Franklin Gothic Book"/>
          <w:b/>
          <w:color w:val="00728F" w:themeColor="accent1"/>
          <w:spacing w:val="-2"/>
          <w:sz w:val="28"/>
          <w:szCs w:val="23"/>
        </w:rPr>
        <w:t>better coordinate care across your care teams</w:t>
      </w:r>
      <w:r w:rsidR="004B2227" w:rsidRPr="00045845">
        <w:rPr>
          <w:rFonts w:ascii="Helvetica Neue" w:hAnsi="Helvetica Neue" w:cs="Franklin Gothic Book"/>
          <w:b/>
          <w:color w:val="00728F" w:themeColor="accent1"/>
          <w:sz w:val="28"/>
          <w:szCs w:val="23"/>
        </w:rPr>
        <w:t>.</w:t>
      </w:r>
    </w:p>
    <w:p w14:paraId="39DB30B6" w14:textId="3D4AA059" w:rsidR="004B2227" w:rsidRPr="00045845" w:rsidRDefault="004B2227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045845">
        <w:rPr>
          <w:rStyle w:val="A1"/>
          <w:rFonts w:cstheme="minorBidi"/>
          <w:color w:val="78BD43" w:themeColor="accent4"/>
          <w:sz w:val="28"/>
          <w:szCs w:val="22"/>
        </w:rPr>
        <w:t>How does this help me?</w:t>
      </w:r>
    </w:p>
    <w:p w14:paraId="28E879A1" w14:textId="6BB957DE" w:rsidR="004B2227" w:rsidRPr="00807DDA" w:rsidRDefault="004B2227" w:rsidP="00FA532C">
      <w:pPr>
        <w:pStyle w:val="Pa1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Participating health care practitioners can access your health record.</w:t>
      </w:r>
    </w:p>
    <w:p w14:paraId="798EE236" w14:textId="4BDCFE52" w:rsidR="004B2227" w:rsidRPr="00807DDA" w:rsidRDefault="004B2227" w:rsidP="00FA532C">
      <w:pPr>
        <w:pStyle w:val="Pa1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CommonWell nationwide connectivity</w:t>
      </w:r>
      <w:r w:rsidR="00307A34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="00FA532C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means that your data is </w:t>
      </w:r>
      <w:r w:rsidR="00AF2D44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more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accessible</w:t>
      </w:r>
      <w:r w:rsidR="00307A34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="00FA532C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to participating clinicians.</w:t>
      </w:r>
    </w:p>
    <w:p w14:paraId="54893AD3" w14:textId="41198953" w:rsidR="00FF3019" w:rsidRPr="00807DDA" w:rsidRDefault="00FF3019" w:rsidP="00FA532C">
      <w:pPr>
        <w:pStyle w:val="Pa1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Reduces time spent tracking down your health information providing you faster, better care. </w:t>
      </w:r>
    </w:p>
    <w:p w14:paraId="1F49170A" w14:textId="6D0034CD" w:rsidR="004B2227" w:rsidRPr="00807DDA" w:rsidRDefault="001D2314" w:rsidP="00FA532C">
      <w:pPr>
        <w:pStyle w:val="Pa3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When</w:t>
      </w:r>
      <w:r w:rsidR="004B2227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enrolled, if you are unable to provide health data, such as in an emergency,</w:t>
      </w:r>
      <w:r w:rsidR="00E77603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your care team</w:t>
      </w:r>
      <w:r w:rsidR="004B2227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="00AF2D44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may </w:t>
      </w:r>
      <w:r w:rsidR="004B2227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locate it immediately.</w:t>
      </w:r>
    </w:p>
    <w:p w14:paraId="520594B4" w14:textId="38BF27F6" w:rsidR="004B2227" w:rsidRPr="00807DDA" w:rsidRDefault="004B2227" w:rsidP="00FA532C">
      <w:pPr>
        <w:pStyle w:val="Pa3"/>
        <w:numPr>
          <w:ilvl w:val="0"/>
          <w:numId w:val="1"/>
        </w:numPr>
        <w:spacing w:after="160"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May save time and the hassle of filling out health history forms when seeing new practitioners.</w:t>
      </w:r>
    </w:p>
    <w:p w14:paraId="539686D7" w14:textId="327BA1C4" w:rsidR="00DD054C" w:rsidRPr="00FF1E46" w:rsidRDefault="00DD054C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>Can I see which members of my care team participate in CommonWell?</w:t>
      </w:r>
    </w:p>
    <w:p w14:paraId="50BFC02B" w14:textId="4E660B5C" w:rsidR="00DD054C" w:rsidRPr="00807DDA" w:rsidRDefault="00DD054C" w:rsidP="00FA532C">
      <w:pPr>
        <w:pStyle w:val="Pa1"/>
        <w:spacing w:line="340" w:lineRule="atLeast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To view participating provider sites, </w:t>
      </w:r>
      <w:r w:rsidR="00834150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br/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visit the CommonWell website at: </w:t>
      </w:r>
      <w:hyperlink r:id="rId9" w:history="1">
        <w:r w:rsidRPr="00807DDA">
          <w:rPr>
            <w:rStyle w:val="Hyperlink"/>
            <w:rFonts w:ascii="Helvetica Neue" w:hAnsi="Helvetica Neue" w:cs="Franklin Gothic Book"/>
            <w:sz w:val="23"/>
            <w:szCs w:val="23"/>
          </w:rPr>
          <w:t>www.commonwellalliance.org/providers/</w:t>
        </w:r>
      </w:hyperlink>
    </w:p>
    <w:p w14:paraId="6E4F5A50" w14:textId="31CFFF9F" w:rsidR="00655F5F" w:rsidRPr="00FF1E46" w:rsidRDefault="00655F5F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>How do I enroll?</w:t>
      </w:r>
    </w:p>
    <w:p w14:paraId="7548A945" w14:textId="526CD430" w:rsidR="00655F5F" w:rsidRPr="00807DDA" w:rsidRDefault="00655F5F" w:rsidP="00FA532C">
      <w:pPr>
        <w:pStyle w:val="Pa1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In some areas, patients are automatically enrolled as part of the registration process.</w:t>
      </w:r>
    </w:p>
    <w:p w14:paraId="7F929FCB" w14:textId="5B4EE805" w:rsidR="00655F5F" w:rsidRPr="00807DDA" w:rsidRDefault="00655F5F" w:rsidP="00FA532C">
      <w:pPr>
        <w:pStyle w:val="Pa1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If you are not automatically enrolled, a care team </w:t>
      </w:r>
      <w:r w:rsidR="00D0681C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member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will confirm </w:t>
      </w:r>
      <w:r w:rsidR="007C56E5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select demographics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and then enroll you.</w:t>
      </w:r>
    </w:p>
    <w:p w14:paraId="370925F5" w14:textId="6B3DD00A" w:rsidR="00655F5F" w:rsidRPr="005F0FDC" w:rsidRDefault="00655F5F" w:rsidP="00652271">
      <w:pPr>
        <w:pStyle w:val="Pa1"/>
        <w:numPr>
          <w:ilvl w:val="0"/>
          <w:numId w:val="1"/>
        </w:numPr>
        <w:spacing w:line="340" w:lineRule="atLeast"/>
        <w:ind w:left="360" w:right="-286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5F0FDC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Once enrolled, a </w:t>
      </w:r>
      <w:r w:rsidR="003360D4" w:rsidRPr="005F0FDC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care team </w:t>
      </w:r>
      <w:r w:rsidRPr="005F0FDC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member </w:t>
      </w:r>
      <w:r w:rsidR="005F0FDC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br/>
      </w:r>
      <w:r w:rsidRPr="005F0FDC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can review your health </w:t>
      </w:r>
      <w:r w:rsidR="00652271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data</w:t>
      </w:r>
      <w:r w:rsidRPr="005F0FDC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from participating locations where you received care.</w:t>
      </w:r>
    </w:p>
    <w:p w14:paraId="770C14B1" w14:textId="3F69C927" w:rsidR="00651FE9" w:rsidRPr="00FF1E46" w:rsidRDefault="001A66A8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>What health information will be shared</w:t>
      </w:r>
      <w:r w:rsidR="00AE3D61" w:rsidRPr="00FF1E46">
        <w:rPr>
          <w:rStyle w:val="A1"/>
          <w:rFonts w:cstheme="minorBidi"/>
          <w:color w:val="78BD43" w:themeColor="accent4"/>
          <w:sz w:val="28"/>
          <w:szCs w:val="22"/>
        </w:rPr>
        <w:t xml:space="preserve"> by </w:t>
      </w:r>
      <w:sdt>
        <w:sdtPr>
          <w:rPr>
            <w:rStyle w:val="A1"/>
            <w:rFonts w:cstheme="minorBidi"/>
            <w:color w:val="78BD43" w:themeColor="accent4"/>
            <w:sz w:val="28"/>
            <w:szCs w:val="22"/>
          </w:rPr>
          <w:id w:val="-1330897311"/>
          <w:placeholder>
            <w:docPart w:val="DefaultPlaceholder_-1854013440"/>
          </w:placeholder>
          <w:text/>
        </w:sdtPr>
        <w:sdtEndPr>
          <w:rPr>
            <w:rStyle w:val="A1"/>
          </w:rPr>
        </w:sdtEndPr>
        <w:sdtContent>
          <w:permStart w:id="1096688116" w:edGrp="everyone"/>
          <w:r w:rsidR="00B374F3" w:rsidRPr="00FF1E46">
            <w:rPr>
              <w:rStyle w:val="A1"/>
              <w:rFonts w:cstheme="minorBidi"/>
              <w:color w:val="78BD43" w:themeColor="accent4"/>
              <w:sz w:val="28"/>
              <w:szCs w:val="22"/>
            </w:rPr>
            <w:t>Insert Organization name</w:t>
          </w:r>
          <w:permEnd w:id="1096688116"/>
        </w:sdtContent>
      </w:sdt>
      <w:r w:rsidRPr="00FF1E46">
        <w:rPr>
          <w:rStyle w:val="A1"/>
          <w:rFonts w:cstheme="minorBidi"/>
          <w:color w:val="78BD43" w:themeColor="accent4"/>
          <w:sz w:val="28"/>
          <w:szCs w:val="22"/>
        </w:rPr>
        <w:t>?</w:t>
      </w:r>
    </w:p>
    <w:p w14:paraId="2582B693" w14:textId="77777777" w:rsidR="00C45D02" w:rsidRPr="00807DDA" w:rsidRDefault="00C45D02" w:rsidP="00FA532C">
      <w:pPr>
        <w:pStyle w:val="Pa1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Records of allergies and drug reactions</w:t>
      </w:r>
    </w:p>
    <w:p w14:paraId="22A2EB03" w14:textId="6F4116A9" w:rsidR="00C45D02" w:rsidRPr="00807DDA" w:rsidRDefault="00C45D02" w:rsidP="00FA532C">
      <w:pPr>
        <w:pStyle w:val="Pa1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Medication and </w:t>
      </w:r>
      <w:r w:rsidR="008833EE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i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mmunization </w:t>
      </w:r>
      <w:r w:rsidR="008833EE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h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istory</w:t>
      </w:r>
    </w:p>
    <w:p w14:paraId="5F1EA21D" w14:textId="2F0F4922" w:rsidR="00C45D02" w:rsidRPr="00807DDA" w:rsidRDefault="00C45D02" w:rsidP="00FA532C">
      <w:pPr>
        <w:pStyle w:val="Pa3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Transcribed diagnostic and treatment records</w:t>
      </w:r>
    </w:p>
    <w:p w14:paraId="353E0C13" w14:textId="77777777" w:rsidR="00C45D02" w:rsidRPr="00807DDA" w:rsidRDefault="00C45D02" w:rsidP="00FA532C">
      <w:pPr>
        <w:pStyle w:val="Pa3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Procedure records</w:t>
      </w:r>
    </w:p>
    <w:p w14:paraId="28621111" w14:textId="254BA4EB" w:rsidR="00C45D02" w:rsidRPr="00807DDA" w:rsidRDefault="00C45D02" w:rsidP="00FA532C">
      <w:pPr>
        <w:pStyle w:val="Pa3"/>
        <w:numPr>
          <w:ilvl w:val="0"/>
          <w:numId w:val="1"/>
        </w:numPr>
        <w:spacing w:line="340" w:lineRule="atLeast"/>
        <w:ind w:left="360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Record of problems and diagnoses</w:t>
      </w:r>
    </w:p>
    <w:p w14:paraId="4FCB309D" w14:textId="60BB8E69" w:rsidR="00D04030" w:rsidRPr="00807DDA" w:rsidRDefault="00801E52" w:rsidP="00FA532C">
      <w:pPr>
        <w:pStyle w:val="Pa3"/>
        <w:numPr>
          <w:ilvl w:val="0"/>
          <w:numId w:val="1"/>
        </w:numPr>
        <w:spacing w:line="340" w:lineRule="atLeast"/>
        <w:ind w:left="360"/>
        <w:rPr>
          <w:rStyle w:val="A1"/>
          <w:rFonts w:ascii="Helvetica Neue" w:hAnsi="Helvetica Neue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Notes from your care team</w:t>
      </w:r>
    </w:p>
    <w:p w14:paraId="6A9A5410" w14:textId="04586FF1" w:rsidR="00B374F3" w:rsidRPr="00FF1E46" w:rsidRDefault="00B374F3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>Is my data secure?</w:t>
      </w:r>
    </w:p>
    <w:p w14:paraId="3D97CA3F" w14:textId="131D4B87" w:rsidR="00B374F3" w:rsidRPr="00807DDA" w:rsidRDefault="00B374F3" w:rsidP="00FA532C">
      <w:pPr>
        <w:pStyle w:val="Pa1"/>
        <w:spacing w:after="160" w:line="340" w:lineRule="atLeast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Yes. CommonWell takes your privacy and security very seriously. CommonWell does not store any of your health/clinical data and </w:t>
      </w:r>
      <w:r w:rsidR="00AF2D44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uses</w:t>
      </w:r>
      <w:r w:rsidR="00307A34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end-to-end encryption to </w:t>
      </w:r>
      <w:r w:rsidR="00AF2D44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help ensure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your data is secure </w:t>
      </w:r>
      <w:r w:rsidR="00963F4B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when sending data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. </w:t>
      </w:r>
    </w:p>
    <w:p w14:paraId="65194DBD" w14:textId="7FE067E7" w:rsidR="00441C31" w:rsidRPr="00FF1E46" w:rsidRDefault="00441C31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 xml:space="preserve">Can I exclude certain records </w:t>
      </w:r>
      <w:r w:rsidR="000D33D7">
        <w:rPr>
          <w:rStyle w:val="A1"/>
          <w:rFonts w:cstheme="minorBidi"/>
          <w:color w:val="00728F" w:themeColor="accent1"/>
          <w:sz w:val="28"/>
          <w:szCs w:val="22"/>
        </w:rPr>
        <w:br/>
      </w:r>
      <w:r w:rsidRPr="00FF1E46">
        <w:rPr>
          <w:rStyle w:val="A1"/>
          <w:rFonts w:cstheme="minorBidi"/>
          <w:color w:val="78BD43" w:themeColor="accent4"/>
          <w:sz w:val="28"/>
          <w:szCs w:val="22"/>
        </w:rPr>
        <w:t>from being shared?</w:t>
      </w:r>
    </w:p>
    <w:p w14:paraId="16C84379" w14:textId="72BAF57F" w:rsidR="00441C31" w:rsidRPr="00807DDA" w:rsidRDefault="00441C31" w:rsidP="00441C31">
      <w:pPr>
        <w:pStyle w:val="Pa1"/>
        <w:spacing w:after="160" w:line="340" w:lineRule="atLeast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No. In order to provide a comprehensive health history, we don</w:t>
      </w:r>
      <w:r w:rsidR="00652271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’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t have the option </w:t>
      </w:r>
      <w:r w:rsidR="006B149F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at this time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to exclude specific visits, tests or episodes of care.</w:t>
      </w:r>
      <w:r w:rsidR="00307A34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</w:p>
    <w:p w14:paraId="4DF6381C" w14:textId="136E7363" w:rsidR="002F401A" w:rsidRPr="00FF1E46" w:rsidRDefault="002F401A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>Can I choose not to participate?</w:t>
      </w:r>
    </w:p>
    <w:p w14:paraId="79D37491" w14:textId="5D220DA7" w:rsidR="00721CDC" w:rsidRPr="00807DDA" w:rsidRDefault="00441C31" w:rsidP="00FA532C">
      <w:pPr>
        <w:pStyle w:val="Pa1"/>
        <w:spacing w:after="160" w:line="340" w:lineRule="atLeast"/>
        <w:rPr>
          <w:rFonts w:ascii="Helvetica Neue" w:hAnsi="Helvetica Neue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Yes</w:t>
      </w:r>
      <w:r w:rsidR="006B149F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. P</w:t>
      </w:r>
      <w:r w:rsidR="00721CDC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articipation is a personal decision you must make.</w:t>
      </w:r>
      <w:r w:rsidR="00307A34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="00721CDC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If you opt out, your health information will not be available </w:t>
      </w:r>
      <w:r w:rsidR="00966E33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through the CommonWell network </w:t>
      </w:r>
      <w:r w:rsidR="002E7063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to other clinicians</w:t>
      </w:r>
      <w:r w:rsidR="00721CDC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.</w:t>
      </w:r>
      <w:r w:rsidR="00307A34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="00B82A63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To opt out, </w:t>
      </w:r>
      <w:sdt>
        <w:sdtPr>
          <w:rPr>
            <w:rFonts w:ascii="Helvetica Neue" w:hAnsi="Helvetica Neue" w:cs="Franklin Gothic Book"/>
            <w:color w:val="804283" w:themeColor="accent3"/>
            <w:sz w:val="23"/>
            <w:szCs w:val="23"/>
          </w:rPr>
          <w:id w:val="888070474"/>
          <w:placeholder>
            <w:docPart w:val="DefaultPlaceholder_-1854013440"/>
          </w:placeholder>
          <w:text/>
        </w:sdtPr>
        <w:sdtEndPr/>
        <w:sdtContent>
          <w:permStart w:id="413692492" w:edGrp="everyone"/>
          <w:r w:rsidR="00E64B5D" w:rsidRPr="00807DDA">
            <w:rPr>
              <w:rFonts w:ascii="Helvetica Neue" w:hAnsi="Helvetica Neue" w:cs="Franklin Gothic Book"/>
              <w:color w:val="595959" w:themeColor="text1" w:themeTint="A6"/>
              <w:sz w:val="23"/>
              <w:szCs w:val="23"/>
            </w:rPr>
            <w:t xml:space="preserve">insert directions (e.g. </w:t>
          </w:r>
          <w:r w:rsidR="0023547B" w:rsidRPr="00807DDA">
            <w:rPr>
              <w:rFonts w:ascii="Helvetica Neue" w:hAnsi="Helvetica Neue" w:cs="Franklin Gothic Book"/>
              <w:color w:val="595959" w:themeColor="text1" w:themeTint="A6"/>
              <w:sz w:val="23"/>
              <w:szCs w:val="23"/>
            </w:rPr>
            <w:t>please check with the front desk</w:t>
          </w:r>
          <w:r w:rsidR="00E64B5D" w:rsidRPr="00807DDA">
            <w:rPr>
              <w:rFonts w:ascii="Helvetica Neue" w:hAnsi="Helvetica Neue" w:cs="Franklin Gothic Book"/>
              <w:color w:val="595959" w:themeColor="text1" w:themeTint="A6"/>
              <w:sz w:val="23"/>
              <w:szCs w:val="23"/>
            </w:rPr>
            <w:t xml:space="preserve"> or call ###-###-####</w:t>
          </w:r>
          <w:r w:rsidR="00026643" w:rsidRPr="00807DDA">
            <w:rPr>
              <w:rFonts w:ascii="Helvetica Neue" w:hAnsi="Helvetica Neue" w:cs="Franklin Gothic Book"/>
              <w:color w:val="595959" w:themeColor="text1" w:themeTint="A6"/>
              <w:sz w:val="23"/>
              <w:szCs w:val="23"/>
            </w:rPr>
            <w:t>)</w:t>
          </w:r>
          <w:permEnd w:id="413692492"/>
        </w:sdtContent>
      </w:sdt>
      <w:r w:rsidR="0023547B" w:rsidRPr="00807DDA">
        <w:rPr>
          <w:rFonts w:ascii="Helvetica Neue" w:hAnsi="Helvetica Neue" w:cs="Franklin Gothic Book"/>
          <w:color w:val="804283" w:themeColor="accent3"/>
          <w:sz w:val="23"/>
          <w:szCs w:val="23"/>
        </w:rPr>
        <w:t xml:space="preserve"> </w:t>
      </w:r>
      <w:r w:rsidR="0023547B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to </w:t>
      </w:r>
      <w:r w:rsidR="00DF2B51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discuss unenrolling. </w:t>
      </w:r>
    </w:p>
    <w:p w14:paraId="402BDC2E" w14:textId="4E8BC030" w:rsidR="002F401A" w:rsidRPr="00FF1E46" w:rsidRDefault="00BE31FD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 xml:space="preserve">If I choose not to participate, will it affect my </w:t>
      </w:r>
      <w:r w:rsidR="002F401A" w:rsidRPr="00FF1E46">
        <w:rPr>
          <w:rStyle w:val="A1"/>
          <w:rFonts w:cstheme="minorBidi"/>
          <w:color w:val="78BD43" w:themeColor="accent4"/>
          <w:sz w:val="28"/>
          <w:szCs w:val="22"/>
        </w:rPr>
        <w:t>ability to receive care</w:t>
      </w:r>
      <w:r w:rsidRPr="00FF1E46">
        <w:rPr>
          <w:rStyle w:val="A1"/>
          <w:rFonts w:cstheme="minorBidi"/>
          <w:color w:val="78BD43" w:themeColor="accent4"/>
          <w:sz w:val="28"/>
          <w:szCs w:val="22"/>
        </w:rPr>
        <w:t xml:space="preserve"> here?</w:t>
      </w:r>
    </w:p>
    <w:p w14:paraId="6DAAB423" w14:textId="5FB6571C" w:rsidR="009E2A9D" w:rsidRPr="00807DDA" w:rsidRDefault="00721CDC" w:rsidP="00FA532C">
      <w:pPr>
        <w:pStyle w:val="Pa1"/>
        <w:spacing w:after="160" w:line="340" w:lineRule="atLeast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Participati</w:t>
      </w:r>
      <w:r w:rsidR="002E7063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on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is not a condition to receiving care. However, if you opt out, it may affect the information available</w:t>
      </w:r>
      <w:r w:rsidR="005C4C49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to your care team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when receiving care.</w:t>
      </w:r>
      <w:r w:rsidR="009E2A9D"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</w:p>
    <w:p w14:paraId="5060C9D3" w14:textId="77777777" w:rsidR="002F401A" w:rsidRPr="00FF1E46" w:rsidRDefault="002F401A" w:rsidP="00045845">
      <w:pPr>
        <w:pStyle w:val="Subtitle"/>
        <w:rPr>
          <w:rStyle w:val="A1"/>
          <w:rFonts w:cstheme="minorBidi"/>
          <w:color w:val="78BD43" w:themeColor="accent4"/>
          <w:sz w:val="28"/>
          <w:szCs w:val="22"/>
        </w:rPr>
      </w:pPr>
      <w:r w:rsidRPr="00FF1E46">
        <w:rPr>
          <w:rStyle w:val="A1"/>
          <w:rFonts w:cstheme="minorBidi"/>
          <w:color w:val="78BD43" w:themeColor="accent4"/>
          <w:sz w:val="28"/>
          <w:szCs w:val="22"/>
        </w:rPr>
        <w:t>Whichever decision I make, can I later change my mind?</w:t>
      </w:r>
    </w:p>
    <w:p w14:paraId="2C2B79F9" w14:textId="2601690A" w:rsidR="001A66A8" w:rsidRPr="00807DDA" w:rsidRDefault="00721CDC" w:rsidP="00FA532C">
      <w:pPr>
        <w:pStyle w:val="Pa1"/>
        <w:spacing w:after="160" w:line="340" w:lineRule="atLeast"/>
        <w:rPr>
          <w:rFonts w:ascii="Helvetica Neue" w:hAnsi="Helvetica Neue" w:cs="Franklin Gothic Book"/>
          <w:color w:val="595959" w:themeColor="text1" w:themeTint="A6"/>
          <w:sz w:val="23"/>
          <w:szCs w:val="23"/>
        </w:rPr>
      </w:pP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Yes.</w:t>
      </w:r>
      <w:r w:rsidR="00307A34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 </w:t>
      </w:r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 xml:space="preserve">If you decide to remain enrolled now, but later change your mind and want to opt out, you can contact </w:t>
      </w:r>
      <w:sdt>
        <w:sdtPr>
          <w:rPr>
            <w:rFonts w:ascii="Helvetica Neue" w:hAnsi="Helvetica Neue" w:cs="Franklin Gothic Book"/>
            <w:color w:val="595959" w:themeColor="text1" w:themeTint="A6"/>
            <w:sz w:val="23"/>
            <w:szCs w:val="23"/>
          </w:rPr>
          <w:id w:val="-745880533"/>
          <w:placeholder>
            <w:docPart w:val="DefaultPlaceholder_-1854013440"/>
          </w:placeholder>
          <w:text/>
        </w:sdtPr>
        <w:sdtEndPr/>
        <w:sdtContent>
          <w:permStart w:id="211101598" w:edGrp="everyone"/>
          <w:r w:rsidR="00B374F3" w:rsidRPr="00807DDA">
            <w:rPr>
              <w:rFonts w:ascii="Helvetica Neue" w:hAnsi="Helvetica Neue" w:cs="Franklin Gothic Book"/>
              <w:color w:val="595959" w:themeColor="text1" w:themeTint="A6"/>
              <w:sz w:val="23"/>
              <w:szCs w:val="23"/>
            </w:rPr>
            <w:t>insert contact info</w:t>
          </w:r>
          <w:permEnd w:id="211101598"/>
        </w:sdtContent>
      </w:sdt>
      <w:r w:rsidRPr="00807DDA">
        <w:rPr>
          <w:rFonts w:ascii="Helvetica Neue" w:hAnsi="Helvetica Neue" w:cs="Franklin Gothic Book"/>
          <w:color w:val="595959" w:themeColor="text1" w:themeTint="A6"/>
          <w:sz w:val="23"/>
          <w:szCs w:val="23"/>
        </w:rPr>
        <w:t>.</w:t>
      </w:r>
    </w:p>
    <w:sectPr w:rsidR="001A66A8" w:rsidRPr="00807DDA" w:rsidSect="005F0FDC">
      <w:headerReference w:type="first" r:id="rId10"/>
      <w:pgSz w:w="15840" w:h="12240" w:orient="landscape"/>
      <w:pgMar w:top="2189" w:right="360" w:bottom="360" w:left="360" w:header="720" w:footer="720" w:gutter="0"/>
      <w:cols w:num="3" w:space="56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7777" w14:textId="77777777" w:rsidR="008F76A5" w:rsidRDefault="008F76A5" w:rsidP="00872699">
      <w:pPr>
        <w:spacing w:after="0" w:line="240" w:lineRule="auto"/>
      </w:pPr>
      <w:r>
        <w:separator/>
      </w:r>
    </w:p>
  </w:endnote>
  <w:endnote w:type="continuationSeparator" w:id="0">
    <w:p w14:paraId="165D78B5" w14:textId="77777777" w:rsidR="008F76A5" w:rsidRDefault="008F76A5" w:rsidP="0087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95DA" w14:textId="77777777" w:rsidR="008F76A5" w:rsidRDefault="008F76A5" w:rsidP="00872699">
      <w:pPr>
        <w:spacing w:after="0" w:line="240" w:lineRule="auto"/>
      </w:pPr>
      <w:r>
        <w:separator/>
      </w:r>
    </w:p>
  </w:footnote>
  <w:footnote w:type="continuationSeparator" w:id="0">
    <w:p w14:paraId="7550D763" w14:textId="77777777" w:rsidR="008F76A5" w:rsidRDefault="008F76A5" w:rsidP="0087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2AFC" w14:textId="40A03184" w:rsidR="00872699" w:rsidRDefault="008726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87C21" wp14:editId="789A82B0">
          <wp:simplePos x="0" y="0"/>
          <wp:positionH relativeFrom="page">
            <wp:posOffset>0</wp:posOffset>
          </wp:positionH>
          <wp:positionV relativeFrom="page">
            <wp:posOffset>2032</wp:posOffset>
          </wp:positionV>
          <wp:extent cx="10058400" cy="7823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CommonWell_ProviderBrochureTemplate_p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8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1A0B"/>
    <w:multiLevelType w:val="hybridMultilevel"/>
    <w:tmpl w:val="1F58D62A"/>
    <w:lvl w:ilvl="0" w:tplc="AD32FC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B2B3B5" w:themeColor="accent6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5CA8"/>
    <w:multiLevelType w:val="hybridMultilevel"/>
    <w:tmpl w:val="D5F6EEE0"/>
    <w:lvl w:ilvl="0" w:tplc="12B64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2D2"/>
    <w:multiLevelType w:val="hybridMultilevel"/>
    <w:tmpl w:val="BAF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5DAD"/>
    <w:multiLevelType w:val="hybridMultilevel"/>
    <w:tmpl w:val="732AB574"/>
    <w:lvl w:ilvl="0" w:tplc="B48849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B2B3B5" w:themeColor="accent6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6EE2"/>
    <w:multiLevelType w:val="hybridMultilevel"/>
    <w:tmpl w:val="698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2B"/>
    <w:rsid w:val="0000501E"/>
    <w:rsid w:val="00016082"/>
    <w:rsid w:val="00026643"/>
    <w:rsid w:val="00045845"/>
    <w:rsid w:val="0005074F"/>
    <w:rsid w:val="00052B5B"/>
    <w:rsid w:val="0006740E"/>
    <w:rsid w:val="00085B6D"/>
    <w:rsid w:val="000860B7"/>
    <w:rsid w:val="000A08D3"/>
    <w:rsid w:val="000A1812"/>
    <w:rsid w:val="000D06B7"/>
    <w:rsid w:val="000D33D7"/>
    <w:rsid w:val="00101564"/>
    <w:rsid w:val="00122E7D"/>
    <w:rsid w:val="00154D7F"/>
    <w:rsid w:val="001731C3"/>
    <w:rsid w:val="00195143"/>
    <w:rsid w:val="001A66A8"/>
    <w:rsid w:val="001B5BEA"/>
    <w:rsid w:val="001D2314"/>
    <w:rsid w:val="001D3EF8"/>
    <w:rsid w:val="001D6B81"/>
    <w:rsid w:val="001F04D8"/>
    <w:rsid w:val="0021101A"/>
    <w:rsid w:val="0023547B"/>
    <w:rsid w:val="0025649E"/>
    <w:rsid w:val="00261C6F"/>
    <w:rsid w:val="002770A5"/>
    <w:rsid w:val="00283D69"/>
    <w:rsid w:val="002A7E98"/>
    <w:rsid w:val="002B4254"/>
    <w:rsid w:val="002B4EF5"/>
    <w:rsid w:val="002B6BC5"/>
    <w:rsid w:val="002B77B6"/>
    <w:rsid w:val="002D2AC0"/>
    <w:rsid w:val="002E7063"/>
    <w:rsid w:val="002F401A"/>
    <w:rsid w:val="002F6537"/>
    <w:rsid w:val="003061AF"/>
    <w:rsid w:val="00307A34"/>
    <w:rsid w:val="003360D4"/>
    <w:rsid w:val="00354D38"/>
    <w:rsid w:val="00361A08"/>
    <w:rsid w:val="00363FE7"/>
    <w:rsid w:val="003845BC"/>
    <w:rsid w:val="003B0766"/>
    <w:rsid w:val="003B61E1"/>
    <w:rsid w:val="003E5F3A"/>
    <w:rsid w:val="003E66E6"/>
    <w:rsid w:val="00437C44"/>
    <w:rsid w:val="00441C31"/>
    <w:rsid w:val="004445B4"/>
    <w:rsid w:val="00450719"/>
    <w:rsid w:val="00454C28"/>
    <w:rsid w:val="004563DC"/>
    <w:rsid w:val="00460DDD"/>
    <w:rsid w:val="004652F3"/>
    <w:rsid w:val="00490FE8"/>
    <w:rsid w:val="00492EDF"/>
    <w:rsid w:val="004B08C5"/>
    <w:rsid w:val="004B2227"/>
    <w:rsid w:val="004B69D7"/>
    <w:rsid w:val="004D1FDE"/>
    <w:rsid w:val="00501E05"/>
    <w:rsid w:val="00503BEB"/>
    <w:rsid w:val="0050635B"/>
    <w:rsid w:val="005413AF"/>
    <w:rsid w:val="00554A43"/>
    <w:rsid w:val="0056242B"/>
    <w:rsid w:val="00571814"/>
    <w:rsid w:val="005C4C49"/>
    <w:rsid w:val="005D5779"/>
    <w:rsid w:val="005F0FDC"/>
    <w:rsid w:val="005F280C"/>
    <w:rsid w:val="006170AA"/>
    <w:rsid w:val="0062103F"/>
    <w:rsid w:val="00651FE9"/>
    <w:rsid w:val="00652271"/>
    <w:rsid w:val="00655F5F"/>
    <w:rsid w:val="00664494"/>
    <w:rsid w:val="006B149F"/>
    <w:rsid w:val="006B1777"/>
    <w:rsid w:val="006D16A1"/>
    <w:rsid w:val="006E136E"/>
    <w:rsid w:val="006F042D"/>
    <w:rsid w:val="006F5AB7"/>
    <w:rsid w:val="006F7398"/>
    <w:rsid w:val="00700FB6"/>
    <w:rsid w:val="00716174"/>
    <w:rsid w:val="00721CDC"/>
    <w:rsid w:val="00723315"/>
    <w:rsid w:val="00750E62"/>
    <w:rsid w:val="00755FDE"/>
    <w:rsid w:val="00785A9C"/>
    <w:rsid w:val="0079376B"/>
    <w:rsid w:val="00795DC9"/>
    <w:rsid w:val="007A336D"/>
    <w:rsid w:val="007A4FE9"/>
    <w:rsid w:val="007B25B9"/>
    <w:rsid w:val="007B2F2B"/>
    <w:rsid w:val="007B7B5B"/>
    <w:rsid w:val="007C3E72"/>
    <w:rsid w:val="007C56E5"/>
    <w:rsid w:val="007D3239"/>
    <w:rsid w:val="007E0706"/>
    <w:rsid w:val="007E2BB1"/>
    <w:rsid w:val="007F1D52"/>
    <w:rsid w:val="0080122F"/>
    <w:rsid w:val="00801E52"/>
    <w:rsid w:val="00807DDA"/>
    <w:rsid w:val="00813808"/>
    <w:rsid w:val="00824043"/>
    <w:rsid w:val="0083325A"/>
    <w:rsid w:val="00834150"/>
    <w:rsid w:val="008415EC"/>
    <w:rsid w:val="008510BF"/>
    <w:rsid w:val="008608E1"/>
    <w:rsid w:val="00864871"/>
    <w:rsid w:val="00865FEC"/>
    <w:rsid w:val="00872699"/>
    <w:rsid w:val="008833EE"/>
    <w:rsid w:val="008A23F3"/>
    <w:rsid w:val="008C29DA"/>
    <w:rsid w:val="008C348C"/>
    <w:rsid w:val="008C423B"/>
    <w:rsid w:val="008F76A5"/>
    <w:rsid w:val="00914A1C"/>
    <w:rsid w:val="0094707B"/>
    <w:rsid w:val="00950D07"/>
    <w:rsid w:val="00956F23"/>
    <w:rsid w:val="00963F4B"/>
    <w:rsid w:val="00966E33"/>
    <w:rsid w:val="009776DB"/>
    <w:rsid w:val="009A0F3C"/>
    <w:rsid w:val="009A6BB3"/>
    <w:rsid w:val="009E2A9D"/>
    <w:rsid w:val="00A04826"/>
    <w:rsid w:val="00A17AE6"/>
    <w:rsid w:val="00A70CAD"/>
    <w:rsid w:val="00A716DB"/>
    <w:rsid w:val="00A903FC"/>
    <w:rsid w:val="00AA326B"/>
    <w:rsid w:val="00AA628F"/>
    <w:rsid w:val="00AD1678"/>
    <w:rsid w:val="00AE3D61"/>
    <w:rsid w:val="00AF0138"/>
    <w:rsid w:val="00AF2D44"/>
    <w:rsid w:val="00B10C7B"/>
    <w:rsid w:val="00B3636F"/>
    <w:rsid w:val="00B374F3"/>
    <w:rsid w:val="00B526CD"/>
    <w:rsid w:val="00B60A8C"/>
    <w:rsid w:val="00B61D32"/>
    <w:rsid w:val="00B71CF5"/>
    <w:rsid w:val="00B76B44"/>
    <w:rsid w:val="00B82A63"/>
    <w:rsid w:val="00B937FD"/>
    <w:rsid w:val="00BB31D3"/>
    <w:rsid w:val="00BC0353"/>
    <w:rsid w:val="00BC6703"/>
    <w:rsid w:val="00BE31FD"/>
    <w:rsid w:val="00BE5346"/>
    <w:rsid w:val="00C076AF"/>
    <w:rsid w:val="00C235A1"/>
    <w:rsid w:val="00C45D02"/>
    <w:rsid w:val="00C51E9C"/>
    <w:rsid w:val="00C51EA3"/>
    <w:rsid w:val="00C614C8"/>
    <w:rsid w:val="00C87D99"/>
    <w:rsid w:val="00CA342D"/>
    <w:rsid w:val="00CB46F8"/>
    <w:rsid w:val="00D04030"/>
    <w:rsid w:val="00D0681C"/>
    <w:rsid w:val="00D506DF"/>
    <w:rsid w:val="00D51347"/>
    <w:rsid w:val="00D56B86"/>
    <w:rsid w:val="00D775B8"/>
    <w:rsid w:val="00DD054C"/>
    <w:rsid w:val="00DF2B51"/>
    <w:rsid w:val="00DF4C26"/>
    <w:rsid w:val="00E05011"/>
    <w:rsid w:val="00E06A7D"/>
    <w:rsid w:val="00E06B5E"/>
    <w:rsid w:val="00E23968"/>
    <w:rsid w:val="00E33D30"/>
    <w:rsid w:val="00E34974"/>
    <w:rsid w:val="00E3565A"/>
    <w:rsid w:val="00E42F2C"/>
    <w:rsid w:val="00E60F84"/>
    <w:rsid w:val="00E64B5D"/>
    <w:rsid w:val="00E725B7"/>
    <w:rsid w:val="00E766F4"/>
    <w:rsid w:val="00E77603"/>
    <w:rsid w:val="00E85516"/>
    <w:rsid w:val="00E90563"/>
    <w:rsid w:val="00EB2F05"/>
    <w:rsid w:val="00EB7182"/>
    <w:rsid w:val="00EC1C5A"/>
    <w:rsid w:val="00EE5DE4"/>
    <w:rsid w:val="00EF0FE4"/>
    <w:rsid w:val="00EF527C"/>
    <w:rsid w:val="00F014A6"/>
    <w:rsid w:val="00F14840"/>
    <w:rsid w:val="00F47C69"/>
    <w:rsid w:val="00F5739A"/>
    <w:rsid w:val="00F73083"/>
    <w:rsid w:val="00F7755E"/>
    <w:rsid w:val="00F80336"/>
    <w:rsid w:val="00FA4384"/>
    <w:rsid w:val="00FA532C"/>
    <w:rsid w:val="00FB272D"/>
    <w:rsid w:val="00FB50F7"/>
    <w:rsid w:val="00FF1E46"/>
    <w:rsid w:val="00FF1F73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AC4BC"/>
  <w15:chartTrackingRefBased/>
  <w15:docId w15:val="{7913B811-7657-4E5C-9EA7-BD786C5D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B2227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character" w:customStyle="1" w:styleId="A1">
    <w:name w:val="A1"/>
    <w:uiPriority w:val="99"/>
    <w:rsid w:val="004B2227"/>
    <w:rPr>
      <w:rFonts w:cs="Franklin Gothic Book"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B2227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B2227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character" w:customStyle="1" w:styleId="A4">
    <w:name w:val="A4"/>
    <w:uiPriority w:val="99"/>
    <w:rsid w:val="001D2314"/>
    <w:rPr>
      <w:rFonts w:ascii="Franklin Gothic Demi" w:hAnsi="Franklin Gothic Demi" w:cs="Franklin Gothic Demi"/>
      <w:color w:val="000000"/>
      <w:sz w:val="28"/>
      <w:szCs w:val="28"/>
    </w:rPr>
  </w:style>
  <w:style w:type="character" w:customStyle="1" w:styleId="A5">
    <w:name w:val="A5"/>
    <w:uiPriority w:val="99"/>
    <w:rsid w:val="001D2314"/>
    <w:rPr>
      <w:rFonts w:cs="Franklin Gothic Book"/>
      <w:color w:val="000000"/>
      <w:sz w:val="20"/>
      <w:szCs w:val="20"/>
    </w:rPr>
  </w:style>
  <w:style w:type="table" w:styleId="TableGridLight">
    <w:name w:val="Grid Table Light"/>
    <w:basedOn w:val="TableNormal"/>
    <w:uiPriority w:val="40"/>
    <w:rsid w:val="0012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50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AB7"/>
    <w:rPr>
      <w:color w:val="78BD4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537"/>
    <w:rPr>
      <w:color w:val="804283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23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D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99"/>
  </w:style>
  <w:style w:type="paragraph" w:styleId="Footer">
    <w:name w:val="footer"/>
    <w:basedOn w:val="Normal"/>
    <w:link w:val="FooterChar"/>
    <w:uiPriority w:val="99"/>
    <w:unhideWhenUsed/>
    <w:rsid w:val="0087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99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45845"/>
    <w:pPr>
      <w:spacing w:before="200" w:after="0" w:line="340" w:lineRule="atLeast"/>
    </w:pPr>
    <w:rPr>
      <w:rFonts w:ascii="Helvetica Neue Condensed" w:hAnsi="Helvetica Neue Condensed"/>
      <w:b/>
      <w:color w:val="78BD43" w:themeColor="accent4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845"/>
    <w:rPr>
      <w:rFonts w:ascii="Helvetica Neue Condensed" w:hAnsi="Helvetica Neue Condensed"/>
      <w:b/>
      <w:color w:val="78BD43" w:themeColor="accent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5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6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monwellalliance.org/provid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AA65-3B28-4848-BEEB-6484D6ACEC9B}"/>
      </w:docPartPr>
      <w:docPartBody>
        <w:p w:rsidR="000662EA" w:rsidRDefault="00D26655">
          <w:r w:rsidRPr="006548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55"/>
    <w:rsid w:val="000662EA"/>
    <w:rsid w:val="000B5265"/>
    <w:rsid w:val="00382A13"/>
    <w:rsid w:val="004228B1"/>
    <w:rsid w:val="0084550B"/>
    <w:rsid w:val="00A517A9"/>
    <w:rsid w:val="00B528D2"/>
    <w:rsid w:val="00D26655"/>
    <w:rsid w:val="00DA344B"/>
    <w:rsid w:val="00D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A13"/>
    <w:rPr>
      <w:color w:val="808080"/>
    </w:rPr>
  </w:style>
  <w:style w:type="paragraph" w:customStyle="1" w:styleId="FC37B6F9290A4C01BB6F817B60EAD185">
    <w:name w:val="FC37B6F9290A4C01BB6F817B60EAD185"/>
    <w:rsid w:val="00D26655"/>
    <w:rPr>
      <w:rFonts w:eastAsiaTheme="minorHAnsi"/>
    </w:rPr>
  </w:style>
  <w:style w:type="paragraph" w:customStyle="1" w:styleId="FC37B6F9290A4C01BB6F817B60EAD1851">
    <w:name w:val="FC37B6F9290A4C01BB6F817B60EAD1851"/>
    <w:rsid w:val="00D26655"/>
    <w:rPr>
      <w:rFonts w:eastAsiaTheme="minorHAnsi"/>
    </w:rPr>
  </w:style>
  <w:style w:type="paragraph" w:customStyle="1" w:styleId="FC37B6F9290A4C01BB6F817B60EAD1852">
    <w:name w:val="FC37B6F9290A4C01BB6F817B60EAD1852"/>
    <w:rsid w:val="000662EA"/>
    <w:rPr>
      <w:rFonts w:eastAsiaTheme="minorHAnsi"/>
    </w:rPr>
  </w:style>
  <w:style w:type="paragraph" w:customStyle="1" w:styleId="6A0584985AC0DC4EA3900F1F5238C4D5">
    <w:name w:val="6A0584985AC0DC4EA3900F1F5238C4D5"/>
    <w:rsid w:val="00382A1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mmonWell Colors">
      <a:dk1>
        <a:sysClr val="windowText" lastClr="000000"/>
      </a:dk1>
      <a:lt1>
        <a:sysClr val="window" lastClr="FFFFFF"/>
      </a:lt1>
      <a:dk2>
        <a:srgbClr val="56575B"/>
      </a:dk2>
      <a:lt2>
        <a:srgbClr val="E7E6E6"/>
      </a:lt2>
      <a:accent1>
        <a:srgbClr val="00728F"/>
      </a:accent1>
      <a:accent2>
        <a:srgbClr val="66AABC"/>
      </a:accent2>
      <a:accent3>
        <a:srgbClr val="804283"/>
      </a:accent3>
      <a:accent4>
        <a:srgbClr val="78BD43"/>
      </a:accent4>
      <a:accent5>
        <a:srgbClr val="E87425"/>
      </a:accent5>
      <a:accent6>
        <a:srgbClr val="808285"/>
      </a:accent6>
      <a:hlink>
        <a:srgbClr val="78BD43"/>
      </a:hlink>
      <a:folHlink>
        <a:srgbClr val="8042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C3EE-6FCB-415A-8A3D-9FE82DBE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RWHS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Loretta</dc:creator>
  <cp:keywords/>
  <dc:description/>
  <cp:lastModifiedBy>Smith,Jennifer M</cp:lastModifiedBy>
  <cp:revision>3</cp:revision>
  <cp:lastPrinted>2019-07-12T14:57:00Z</cp:lastPrinted>
  <dcterms:created xsi:type="dcterms:W3CDTF">2019-07-12T14:52:00Z</dcterms:created>
  <dcterms:modified xsi:type="dcterms:W3CDTF">2019-07-12T14:59:00Z</dcterms:modified>
</cp:coreProperties>
</file>